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CF84BC0" wp14:paraId="38F875D9" wp14:textId="7382CECD">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4CF84BC0" w:rsidR="4D1BE9BB">
        <w:rPr>
          <w:rFonts w:ascii="Arial" w:hAnsi="Arial" w:eastAsia="Arial" w:cs="Arial"/>
          <w:b w:val="1"/>
          <w:bCs w:val="1"/>
          <w:noProof w:val="0"/>
          <w:color w:val="153D63" w:themeColor="text2" w:themeTint="E6" w:themeShade="FF"/>
          <w:sz w:val="22"/>
          <w:szCs w:val="22"/>
          <w:lang w:val="en-US"/>
        </w:rPr>
        <w:t>EXAMPLE</w:t>
      </w:r>
    </w:p>
    <w:p xmlns:wp14="http://schemas.microsoft.com/office/word/2010/wordml" w:rsidP="4CF84BC0" wp14:paraId="7031942F" wp14:textId="717F01C2">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4CF84BC0" w:rsidR="4D1BE9BB">
        <w:rPr>
          <w:rFonts w:ascii="Arial" w:hAnsi="Arial" w:eastAsia="Arial" w:cs="Arial"/>
          <w:b w:val="1"/>
          <w:bCs w:val="1"/>
          <w:noProof w:val="0"/>
          <w:color w:val="153D63" w:themeColor="text2" w:themeTint="E6" w:themeShade="FF"/>
          <w:sz w:val="22"/>
          <w:szCs w:val="22"/>
          <w:lang w:val="en-US"/>
        </w:rPr>
        <w:t>Smoking, Alcohol, and Drug Policy</w:t>
      </w:r>
    </w:p>
    <w:p xmlns:wp14="http://schemas.microsoft.com/office/word/2010/wordml" w:rsidP="4CF84BC0" wp14:paraId="6609DF7B" wp14:textId="1BB183CB">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4CF84BC0" w:rsidR="4D1BE9BB">
        <w:rPr>
          <w:rFonts w:ascii="Arial" w:hAnsi="Arial" w:eastAsia="Arial" w:cs="Arial"/>
          <w:b w:val="1"/>
          <w:bCs w:val="1"/>
          <w:i w:val="0"/>
          <w:iCs w:val="0"/>
          <w:noProof w:val="0"/>
          <w:color w:val="153D63" w:themeColor="text2" w:themeTint="E6" w:themeShade="FF"/>
          <w:sz w:val="22"/>
          <w:szCs w:val="22"/>
          <w:lang w:val="en-US"/>
        </w:rPr>
        <w:t>1. Policy Statement</w:t>
      </w:r>
    </w:p>
    <w:p xmlns:wp14="http://schemas.microsoft.com/office/word/2010/wordml" w:rsidP="4CF84BC0" wp14:paraId="56851CDE" wp14:textId="1656FB21">
      <w:pPr>
        <w:spacing w:before="240" w:beforeAutospacing="off" w:after="24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 xml:space="preserve">The company is committed to fostering a safe, healthy, and productive work environment that </w:t>
      </w:r>
      <w:r w:rsidRPr="4CF84BC0" w:rsidR="4D1BE9BB">
        <w:rPr>
          <w:rFonts w:ascii="Arial" w:hAnsi="Arial" w:eastAsia="Arial" w:cs="Arial"/>
          <w:noProof w:val="0"/>
          <w:color w:val="153D63" w:themeColor="text2" w:themeTint="E6" w:themeShade="FF"/>
          <w:sz w:val="22"/>
          <w:szCs w:val="22"/>
          <w:lang w:val="en-US"/>
        </w:rPr>
        <w:t>prioritises</w:t>
      </w:r>
      <w:r w:rsidRPr="4CF84BC0" w:rsidR="4D1BE9BB">
        <w:rPr>
          <w:rFonts w:ascii="Arial" w:hAnsi="Arial" w:eastAsia="Arial" w:cs="Arial"/>
          <w:noProof w:val="0"/>
          <w:color w:val="153D63" w:themeColor="text2" w:themeTint="E6" w:themeShade="FF"/>
          <w:sz w:val="22"/>
          <w:szCs w:val="22"/>
          <w:lang w:val="en-US"/>
        </w:rPr>
        <w:t xml:space="preserve"> employee wellbeing and fitness. This policy outlines the company’s stance on smoking, alcohol, and drug use in the workplace, including support for employees facing related challenges. The company discourages smoking, </w:t>
      </w:r>
      <w:r w:rsidRPr="4CF84BC0" w:rsidR="4D1BE9BB">
        <w:rPr>
          <w:rFonts w:ascii="Arial" w:hAnsi="Arial" w:eastAsia="Arial" w:cs="Arial"/>
          <w:noProof w:val="0"/>
          <w:color w:val="153D63" w:themeColor="text2" w:themeTint="E6" w:themeShade="FF"/>
          <w:sz w:val="22"/>
          <w:szCs w:val="22"/>
          <w:lang w:val="en-US"/>
        </w:rPr>
        <w:t>em</w:t>
      </w:r>
      <w:r w:rsidRPr="4CF84BC0" w:rsidR="5DD85827">
        <w:rPr>
          <w:rFonts w:ascii="Arial" w:hAnsi="Arial" w:eastAsia="Arial" w:cs="Arial"/>
          <w:noProof w:val="0"/>
          <w:color w:val="153D63" w:themeColor="text2" w:themeTint="E6" w:themeShade="FF"/>
          <w:sz w:val="22"/>
          <w:szCs w:val="22"/>
          <w:lang w:val="en-US"/>
        </w:rPr>
        <w:t>p</w:t>
      </w:r>
      <w:r w:rsidRPr="4CF84BC0" w:rsidR="5DD85827">
        <w:rPr>
          <w:rFonts w:ascii="Arial" w:hAnsi="Arial" w:eastAsia="Arial" w:cs="Arial"/>
          <w:noProof w:val="0"/>
          <w:color w:val="153D63" w:themeColor="text2" w:themeTint="E6" w:themeShade="FF"/>
          <w:sz w:val="22"/>
          <w:szCs w:val="22"/>
          <w:lang w:val="en-US"/>
        </w:rPr>
        <w:t>h</w:t>
      </w:r>
      <w:r w:rsidRPr="4CF84BC0" w:rsidR="5DD85827">
        <w:rPr>
          <w:rFonts w:ascii="Arial" w:hAnsi="Arial" w:eastAsia="Arial" w:cs="Arial"/>
          <w:noProof w:val="0"/>
          <w:color w:val="153D63" w:themeColor="text2" w:themeTint="E6" w:themeShade="FF"/>
          <w:sz w:val="22"/>
          <w:szCs w:val="22"/>
          <w:lang w:val="en-US"/>
        </w:rPr>
        <w:t>a</w:t>
      </w:r>
      <w:r w:rsidRPr="4CF84BC0" w:rsidR="5DD85827">
        <w:rPr>
          <w:rFonts w:ascii="Arial" w:hAnsi="Arial" w:eastAsia="Arial" w:cs="Arial"/>
          <w:noProof w:val="0"/>
          <w:color w:val="153D63" w:themeColor="text2" w:themeTint="E6" w:themeShade="FF"/>
          <w:sz w:val="22"/>
          <w:szCs w:val="22"/>
          <w:lang w:val="en-US"/>
        </w:rPr>
        <w:t>s</w:t>
      </w:r>
      <w:r w:rsidRPr="4CF84BC0" w:rsidR="5DD85827">
        <w:rPr>
          <w:rFonts w:ascii="Arial" w:hAnsi="Arial" w:eastAsia="Arial" w:cs="Arial"/>
          <w:noProof w:val="0"/>
          <w:color w:val="153D63" w:themeColor="text2" w:themeTint="E6" w:themeShade="FF"/>
          <w:sz w:val="22"/>
          <w:szCs w:val="22"/>
          <w:lang w:val="en-US"/>
        </w:rPr>
        <w:t>i</w:t>
      </w:r>
      <w:r w:rsidRPr="4CF84BC0" w:rsidR="5DD85827">
        <w:rPr>
          <w:rFonts w:ascii="Arial" w:hAnsi="Arial" w:eastAsia="Arial" w:cs="Arial"/>
          <w:noProof w:val="0"/>
          <w:color w:val="153D63" w:themeColor="text2" w:themeTint="E6" w:themeShade="FF"/>
          <w:sz w:val="22"/>
          <w:szCs w:val="22"/>
          <w:lang w:val="en-US"/>
        </w:rPr>
        <w:t>s</w:t>
      </w:r>
      <w:r w:rsidRPr="4CF84BC0" w:rsidR="5DD85827">
        <w:rPr>
          <w:rFonts w:ascii="Arial" w:hAnsi="Arial" w:eastAsia="Arial" w:cs="Arial"/>
          <w:noProof w:val="0"/>
          <w:color w:val="153D63" w:themeColor="text2" w:themeTint="E6" w:themeShade="FF"/>
          <w:sz w:val="22"/>
          <w:szCs w:val="22"/>
          <w:lang w:val="en-US"/>
        </w:rPr>
        <w:t>i</w:t>
      </w:r>
      <w:r w:rsidRPr="4CF84BC0" w:rsidR="5DD85827">
        <w:rPr>
          <w:rFonts w:ascii="Arial" w:hAnsi="Arial" w:eastAsia="Arial" w:cs="Arial"/>
          <w:noProof w:val="0"/>
          <w:color w:val="153D63" w:themeColor="text2" w:themeTint="E6" w:themeShade="FF"/>
          <w:sz w:val="22"/>
          <w:szCs w:val="22"/>
          <w:lang w:val="en-US"/>
        </w:rPr>
        <w:t>ng</w:t>
      </w:r>
      <w:r w:rsidRPr="4CF84BC0" w:rsidR="5DD85827">
        <w:rPr>
          <w:rFonts w:ascii="Arial" w:hAnsi="Arial" w:eastAsia="Arial" w:cs="Arial"/>
          <w:noProof w:val="0"/>
          <w:color w:val="153D63" w:themeColor="text2" w:themeTint="E6" w:themeShade="FF"/>
          <w:sz w:val="22"/>
          <w:szCs w:val="22"/>
          <w:lang w:val="en-US"/>
        </w:rPr>
        <w:t xml:space="preserve"> </w:t>
      </w:r>
      <w:r w:rsidRPr="4CF84BC0" w:rsidR="4D1BE9BB">
        <w:rPr>
          <w:rFonts w:ascii="Arial" w:hAnsi="Arial" w:eastAsia="Arial" w:cs="Arial"/>
          <w:noProof w:val="0"/>
          <w:color w:val="153D63" w:themeColor="text2" w:themeTint="E6" w:themeShade="FF"/>
          <w:sz w:val="22"/>
          <w:szCs w:val="22"/>
          <w:lang w:val="en-US"/>
        </w:rPr>
        <w:t>wellness and fitness rather than productivity, in alignment with new smoking regulations that come into effect in 2024. This policy also ensures compliance with relevant UK laws, including the Health and Safety at Work Act 1974 and the Misuse of Drugs Act 1971.</w:t>
      </w:r>
    </w:p>
    <w:p xmlns:wp14="http://schemas.microsoft.com/office/word/2010/wordml" w:rsidP="4CF84BC0" wp14:paraId="7DEE719A" wp14:textId="304F586C">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4CF84BC0" w:rsidR="4D1BE9BB">
        <w:rPr>
          <w:rFonts w:ascii="Arial" w:hAnsi="Arial" w:eastAsia="Arial" w:cs="Arial"/>
          <w:b w:val="1"/>
          <w:bCs w:val="1"/>
          <w:i w:val="0"/>
          <w:iCs w:val="0"/>
          <w:noProof w:val="0"/>
          <w:color w:val="153D63" w:themeColor="text2" w:themeTint="E6" w:themeShade="FF"/>
          <w:sz w:val="22"/>
          <w:szCs w:val="22"/>
          <w:lang w:val="en-US"/>
        </w:rPr>
        <w:t>2. Scope</w:t>
      </w:r>
    </w:p>
    <w:p xmlns:wp14="http://schemas.microsoft.com/office/word/2010/wordml" w:rsidP="4CF84BC0" wp14:paraId="3901F123" wp14:textId="7D642313">
      <w:pPr>
        <w:spacing w:before="240" w:beforeAutospacing="off" w:after="24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 xml:space="preserve">This policy applies to all employees, contractors, and temporary staff, regardless of role or location, including those working remotely or off-site on company business. It covers the use of cigarettes (including e-cigarettes/vapes), alcohol, and drugs (whether illegal, prescription, or </w:t>
      </w:r>
      <w:r w:rsidRPr="4CF84BC0" w:rsidR="32225092">
        <w:rPr>
          <w:rFonts w:ascii="Arial" w:hAnsi="Arial" w:eastAsia="Arial" w:cs="Arial"/>
          <w:noProof w:val="0"/>
          <w:color w:val="153D63" w:themeColor="text2" w:themeTint="E6" w:themeShade="FF"/>
          <w:sz w:val="22"/>
          <w:szCs w:val="22"/>
          <w:lang w:val="en-US"/>
        </w:rPr>
        <w:t>over the counter</w:t>
      </w:r>
      <w:r w:rsidRPr="4CF84BC0" w:rsidR="4D1BE9BB">
        <w:rPr>
          <w:rFonts w:ascii="Arial" w:hAnsi="Arial" w:eastAsia="Arial" w:cs="Arial"/>
          <w:noProof w:val="0"/>
          <w:color w:val="153D63" w:themeColor="text2" w:themeTint="E6" w:themeShade="FF"/>
          <w:sz w:val="22"/>
          <w:szCs w:val="22"/>
          <w:lang w:val="en-US"/>
        </w:rPr>
        <w:t>) that may impair job performance or pose safety risks in the workplace.</w:t>
      </w:r>
    </w:p>
    <w:p xmlns:wp14="http://schemas.microsoft.com/office/word/2010/wordml" w:rsidP="4CF84BC0" wp14:paraId="21F2FD96" wp14:textId="72CF6913">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4CF84BC0" w:rsidR="4D1BE9BB">
        <w:rPr>
          <w:rFonts w:ascii="Arial" w:hAnsi="Arial" w:eastAsia="Arial" w:cs="Arial"/>
          <w:b w:val="1"/>
          <w:bCs w:val="1"/>
          <w:i w:val="0"/>
          <w:iCs w:val="0"/>
          <w:noProof w:val="0"/>
          <w:color w:val="153D63" w:themeColor="text2" w:themeTint="E6" w:themeShade="FF"/>
          <w:sz w:val="22"/>
          <w:szCs w:val="22"/>
          <w:lang w:val="en-US"/>
        </w:rPr>
        <w:t>3. Smoking Policy</w:t>
      </w:r>
    </w:p>
    <w:p xmlns:wp14="http://schemas.microsoft.com/office/word/2010/wordml" w:rsidP="4CF84BC0" wp14:paraId="0EB0F1D9" wp14:textId="568880C1">
      <w:pPr>
        <w:pStyle w:val="Heading5"/>
        <w:spacing w:before="333" w:beforeAutospacing="off" w:after="333" w:afterAutospacing="off"/>
        <w:rPr>
          <w:rFonts w:ascii="Arial" w:hAnsi="Arial" w:eastAsia="Arial" w:cs="Arial"/>
          <w:b w:val="1"/>
          <w:bCs w:val="1"/>
          <w:noProof w:val="0"/>
          <w:color w:val="153D63" w:themeColor="text2" w:themeTint="E6" w:themeShade="FF"/>
          <w:sz w:val="22"/>
          <w:szCs w:val="22"/>
          <w:lang w:val="en-US"/>
        </w:rPr>
      </w:pPr>
      <w:r w:rsidRPr="4CF84BC0" w:rsidR="4D1BE9BB">
        <w:rPr>
          <w:rFonts w:ascii="Arial" w:hAnsi="Arial" w:eastAsia="Arial" w:cs="Arial"/>
          <w:b w:val="1"/>
          <w:bCs w:val="1"/>
          <w:noProof w:val="0"/>
          <w:color w:val="153D63" w:themeColor="text2" w:themeTint="E6" w:themeShade="FF"/>
          <w:sz w:val="22"/>
          <w:szCs w:val="22"/>
          <w:lang w:val="en-US"/>
        </w:rPr>
        <w:t>3.1. Smoking in the Workplace</w:t>
      </w:r>
    </w:p>
    <w:p xmlns:wp14="http://schemas.microsoft.com/office/word/2010/wordml" w:rsidP="4CF84BC0" wp14:paraId="4A2FDA4D" wp14:textId="66474A4E">
      <w:pPr>
        <w:spacing w:before="240" w:beforeAutospacing="off" w:after="24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 xml:space="preserve">Smoking, including the use of e-cigarettes or vaping devices, is </w:t>
      </w:r>
      <w:r w:rsidRPr="4CF84BC0" w:rsidR="4D1BE9BB">
        <w:rPr>
          <w:rFonts w:ascii="Arial" w:hAnsi="Arial" w:eastAsia="Arial" w:cs="Arial"/>
          <w:noProof w:val="0"/>
          <w:color w:val="153D63" w:themeColor="text2" w:themeTint="E6" w:themeShade="FF"/>
          <w:sz w:val="22"/>
          <w:szCs w:val="22"/>
          <w:lang w:val="en-US"/>
        </w:rPr>
        <w:t>strictly prohibited</w:t>
      </w:r>
      <w:r w:rsidRPr="4CF84BC0" w:rsidR="4D1BE9BB">
        <w:rPr>
          <w:rFonts w:ascii="Arial" w:hAnsi="Arial" w:eastAsia="Arial" w:cs="Arial"/>
          <w:noProof w:val="0"/>
          <w:color w:val="153D63" w:themeColor="text2" w:themeTint="E6" w:themeShade="FF"/>
          <w:sz w:val="22"/>
          <w:szCs w:val="22"/>
          <w:lang w:val="en-US"/>
        </w:rPr>
        <w:t xml:space="preserve"> in all enclosed company premises and vehicles in compliance with the </w:t>
      </w:r>
      <w:r w:rsidRPr="4CF84BC0" w:rsidR="4D1BE9BB">
        <w:rPr>
          <w:rFonts w:ascii="Arial" w:hAnsi="Arial" w:eastAsia="Arial" w:cs="Arial"/>
          <w:b w:val="1"/>
          <w:bCs w:val="1"/>
          <w:noProof w:val="0"/>
          <w:color w:val="153D63" w:themeColor="text2" w:themeTint="E6" w:themeShade="FF"/>
          <w:sz w:val="22"/>
          <w:szCs w:val="22"/>
          <w:lang w:val="en-US"/>
        </w:rPr>
        <w:t>UK Smoking Ban (Health Act 2006)</w:t>
      </w:r>
      <w:r w:rsidRPr="4CF84BC0" w:rsidR="4D1BE9BB">
        <w:rPr>
          <w:rFonts w:ascii="Arial" w:hAnsi="Arial" w:eastAsia="Arial" w:cs="Arial"/>
          <w:noProof w:val="0"/>
          <w:color w:val="153D63" w:themeColor="text2" w:themeTint="E6" w:themeShade="FF"/>
          <w:sz w:val="22"/>
          <w:szCs w:val="22"/>
          <w:lang w:val="en-US"/>
        </w:rPr>
        <w:t xml:space="preserve"> and </w:t>
      </w:r>
      <w:r w:rsidRPr="4CF84BC0" w:rsidR="4D1BE9BB">
        <w:rPr>
          <w:rFonts w:ascii="Arial" w:hAnsi="Arial" w:eastAsia="Arial" w:cs="Arial"/>
          <w:b w:val="1"/>
          <w:bCs w:val="1"/>
          <w:noProof w:val="0"/>
          <w:color w:val="153D63" w:themeColor="text2" w:themeTint="E6" w:themeShade="FF"/>
          <w:sz w:val="22"/>
          <w:szCs w:val="22"/>
          <w:lang w:val="en-US"/>
        </w:rPr>
        <w:t>upcoming 2024 smoking regulations</w:t>
      </w:r>
      <w:r w:rsidRPr="4CF84BC0" w:rsidR="4D1BE9BB">
        <w:rPr>
          <w:rFonts w:ascii="Arial" w:hAnsi="Arial" w:eastAsia="Arial" w:cs="Arial"/>
          <w:noProof w:val="0"/>
          <w:color w:val="153D63" w:themeColor="text2" w:themeTint="E6" w:themeShade="FF"/>
          <w:sz w:val="22"/>
          <w:szCs w:val="22"/>
          <w:lang w:val="en-US"/>
        </w:rPr>
        <w:t xml:space="preserve">. The 2024 regulations further limit smoking near entrance points to protect employees from secondhand smoke and </w:t>
      </w:r>
      <w:r w:rsidRPr="4CF84BC0" w:rsidR="4D1BE9BB">
        <w:rPr>
          <w:rFonts w:ascii="Arial" w:hAnsi="Arial" w:eastAsia="Arial" w:cs="Arial"/>
          <w:noProof w:val="0"/>
          <w:color w:val="153D63" w:themeColor="text2" w:themeTint="E6" w:themeShade="FF"/>
          <w:sz w:val="22"/>
          <w:szCs w:val="22"/>
          <w:lang w:val="en-US"/>
        </w:rPr>
        <w:t>emphasise</w:t>
      </w:r>
      <w:r w:rsidRPr="4CF84BC0" w:rsidR="4D1BE9BB">
        <w:rPr>
          <w:rFonts w:ascii="Arial" w:hAnsi="Arial" w:eastAsia="Arial" w:cs="Arial"/>
          <w:noProof w:val="0"/>
          <w:color w:val="153D63" w:themeColor="text2" w:themeTint="E6" w:themeShade="FF"/>
          <w:sz w:val="22"/>
          <w:szCs w:val="22"/>
          <w:lang w:val="en-US"/>
        </w:rPr>
        <w:t xml:space="preserve"> smoking reduction as a public health initiative. The company discourages smoking to promote wellness and fitness, </w:t>
      </w:r>
      <w:r w:rsidRPr="4CF84BC0" w:rsidR="4D1BE9BB">
        <w:rPr>
          <w:rFonts w:ascii="Arial" w:hAnsi="Arial" w:eastAsia="Arial" w:cs="Arial"/>
          <w:noProof w:val="0"/>
          <w:color w:val="153D63" w:themeColor="text2" w:themeTint="E6" w:themeShade="FF"/>
          <w:sz w:val="22"/>
          <w:szCs w:val="22"/>
          <w:lang w:val="en-US"/>
        </w:rPr>
        <w:t>recognising</w:t>
      </w:r>
      <w:r w:rsidRPr="4CF84BC0" w:rsidR="4D1BE9BB">
        <w:rPr>
          <w:rFonts w:ascii="Arial" w:hAnsi="Arial" w:eastAsia="Arial" w:cs="Arial"/>
          <w:noProof w:val="0"/>
          <w:color w:val="153D63" w:themeColor="text2" w:themeTint="E6" w:themeShade="FF"/>
          <w:sz w:val="22"/>
          <w:szCs w:val="22"/>
          <w:lang w:val="en-US"/>
        </w:rPr>
        <w:t xml:space="preserve"> the impact smoking has on long-term health, fitness, and overall wellbeing.</w:t>
      </w:r>
    </w:p>
    <w:p xmlns:wp14="http://schemas.microsoft.com/office/word/2010/wordml" w:rsidP="4CF84BC0" wp14:paraId="7E946092" wp14:textId="5022491A">
      <w:pPr>
        <w:spacing w:before="240" w:beforeAutospacing="off" w:after="24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 xml:space="preserve">Employees who smoke are encouraged to seek help through available resources to quit, including smoking cessation </w:t>
      </w:r>
      <w:r w:rsidRPr="4CF84BC0" w:rsidR="4D1BE9BB">
        <w:rPr>
          <w:rFonts w:ascii="Arial" w:hAnsi="Arial" w:eastAsia="Arial" w:cs="Arial"/>
          <w:noProof w:val="0"/>
          <w:color w:val="153D63" w:themeColor="text2" w:themeTint="E6" w:themeShade="FF"/>
          <w:sz w:val="22"/>
          <w:szCs w:val="22"/>
          <w:lang w:val="en-US"/>
        </w:rPr>
        <w:t>programmes</w:t>
      </w:r>
      <w:r w:rsidRPr="4CF84BC0" w:rsidR="4D1BE9BB">
        <w:rPr>
          <w:rFonts w:ascii="Arial" w:hAnsi="Arial" w:eastAsia="Arial" w:cs="Arial"/>
          <w:noProof w:val="0"/>
          <w:color w:val="153D63" w:themeColor="text2" w:themeTint="E6" w:themeShade="FF"/>
          <w:sz w:val="22"/>
          <w:szCs w:val="22"/>
          <w:lang w:val="en-US"/>
        </w:rPr>
        <w:t>, as part of the company’s wider wellness initiatives.</w:t>
      </w:r>
    </w:p>
    <w:p xmlns:wp14="http://schemas.microsoft.com/office/word/2010/wordml" w:rsidP="4CF84BC0" wp14:paraId="6FE59D67" wp14:textId="230FE5F5">
      <w:pPr>
        <w:pStyle w:val="Heading5"/>
        <w:spacing w:before="333" w:beforeAutospacing="off" w:after="333" w:afterAutospacing="off"/>
        <w:rPr>
          <w:rFonts w:ascii="Arial" w:hAnsi="Arial" w:eastAsia="Arial" w:cs="Arial"/>
          <w:b w:val="1"/>
          <w:bCs w:val="1"/>
          <w:noProof w:val="0"/>
          <w:color w:val="153D63" w:themeColor="text2" w:themeTint="E6" w:themeShade="FF"/>
          <w:sz w:val="22"/>
          <w:szCs w:val="22"/>
          <w:lang w:val="en-US"/>
        </w:rPr>
      </w:pPr>
      <w:r w:rsidRPr="4CF84BC0" w:rsidR="4D1BE9BB">
        <w:rPr>
          <w:rFonts w:ascii="Arial" w:hAnsi="Arial" w:eastAsia="Arial" w:cs="Arial"/>
          <w:b w:val="1"/>
          <w:bCs w:val="1"/>
          <w:noProof w:val="0"/>
          <w:color w:val="153D63" w:themeColor="text2" w:themeTint="E6" w:themeShade="FF"/>
          <w:sz w:val="22"/>
          <w:szCs w:val="22"/>
          <w:lang w:val="en-US"/>
        </w:rPr>
        <w:t>3.2. Smoking Areas and Breaks</w:t>
      </w:r>
    </w:p>
    <w:p xmlns:wp14="http://schemas.microsoft.com/office/word/2010/wordml" w:rsidP="4CF84BC0" wp14:paraId="7ED88EB7" wp14:textId="1379C041">
      <w:pPr>
        <w:spacing w:before="240" w:beforeAutospacing="off" w:after="24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 xml:space="preserve">Smoking is only </w:t>
      </w:r>
      <w:r w:rsidRPr="4CF84BC0" w:rsidR="4D1BE9BB">
        <w:rPr>
          <w:rFonts w:ascii="Arial" w:hAnsi="Arial" w:eastAsia="Arial" w:cs="Arial"/>
          <w:noProof w:val="0"/>
          <w:color w:val="153D63" w:themeColor="text2" w:themeTint="E6" w:themeShade="FF"/>
          <w:sz w:val="22"/>
          <w:szCs w:val="22"/>
          <w:lang w:val="en-US"/>
        </w:rPr>
        <w:t>permitted</w:t>
      </w:r>
      <w:r w:rsidRPr="4CF84BC0" w:rsidR="4D1BE9BB">
        <w:rPr>
          <w:rFonts w:ascii="Arial" w:hAnsi="Arial" w:eastAsia="Arial" w:cs="Arial"/>
          <w:noProof w:val="0"/>
          <w:color w:val="153D63" w:themeColor="text2" w:themeTint="E6" w:themeShade="FF"/>
          <w:sz w:val="22"/>
          <w:szCs w:val="22"/>
          <w:lang w:val="en-US"/>
        </w:rPr>
        <w:t xml:space="preserve"> in designated outdoor smoking areas. </w:t>
      </w:r>
      <w:r w:rsidRPr="4CF84BC0" w:rsidR="4D1BE9BB">
        <w:rPr>
          <w:rFonts w:ascii="Arial" w:hAnsi="Arial" w:eastAsia="Arial" w:cs="Arial"/>
          <w:noProof w:val="0"/>
          <w:color w:val="153D63" w:themeColor="text2" w:themeTint="E6" w:themeShade="FF"/>
          <w:sz w:val="22"/>
          <w:szCs w:val="22"/>
          <w:lang w:val="en-US"/>
        </w:rPr>
        <w:t>In accordance with</w:t>
      </w:r>
      <w:r w:rsidRPr="4CF84BC0" w:rsidR="4D1BE9BB">
        <w:rPr>
          <w:rFonts w:ascii="Arial" w:hAnsi="Arial" w:eastAsia="Arial" w:cs="Arial"/>
          <w:noProof w:val="0"/>
          <w:color w:val="153D63" w:themeColor="text2" w:themeTint="E6" w:themeShade="FF"/>
          <w:sz w:val="22"/>
          <w:szCs w:val="22"/>
          <w:lang w:val="en-US"/>
        </w:rPr>
        <w:t xml:space="preserve"> the 2024 regulations, these areas must be situated a minimum distance from entrance points to ensure that no smoke enters buildings or affects non-smoking employees.</w:t>
      </w:r>
    </w:p>
    <w:p xmlns:wp14="http://schemas.microsoft.com/office/word/2010/wordml" w:rsidP="4CF84BC0" wp14:paraId="30B4B744" wp14:textId="2CD31BDA">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Smoking is only allowed during designated break times (e.g., lunch or rest breaks).</w:t>
      </w:r>
    </w:p>
    <w:p xmlns:wp14="http://schemas.microsoft.com/office/word/2010/wordml" w:rsidP="4CF84BC0" wp14:paraId="24FCE930" wp14:textId="2C347BE9">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Additional</w:t>
      </w:r>
      <w:r w:rsidRPr="4CF84BC0" w:rsidR="4D1BE9BB">
        <w:rPr>
          <w:rFonts w:ascii="Arial" w:hAnsi="Arial" w:eastAsia="Arial" w:cs="Arial"/>
          <w:noProof w:val="0"/>
          <w:color w:val="153D63" w:themeColor="text2" w:themeTint="E6" w:themeShade="FF"/>
          <w:sz w:val="22"/>
          <w:szCs w:val="22"/>
          <w:lang w:val="en-US"/>
        </w:rPr>
        <w:t xml:space="preserve"> smoking breaks during working hours are discouraged, and any such breaks must not interfere with employees’ responsibilities or duties.</w:t>
      </w:r>
    </w:p>
    <w:p xmlns:wp14="http://schemas.microsoft.com/office/word/2010/wordml" w:rsidP="4CF84BC0" wp14:paraId="67B53F9F" wp14:textId="5EEC184B">
      <w:pPr>
        <w:pStyle w:val="Heading5"/>
        <w:spacing w:before="333" w:beforeAutospacing="off" w:after="333" w:afterAutospacing="off"/>
        <w:rPr>
          <w:rFonts w:ascii="Arial" w:hAnsi="Arial" w:eastAsia="Arial" w:cs="Arial"/>
          <w:b w:val="1"/>
          <w:bCs w:val="1"/>
          <w:noProof w:val="0"/>
          <w:color w:val="153D63" w:themeColor="text2" w:themeTint="E6" w:themeShade="FF"/>
          <w:sz w:val="22"/>
          <w:szCs w:val="22"/>
          <w:lang w:val="en-US"/>
        </w:rPr>
      </w:pPr>
      <w:r w:rsidRPr="4CF84BC0" w:rsidR="4D1BE9BB">
        <w:rPr>
          <w:rFonts w:ascii="Arial" w:hAnsi="Arial" w:eastAsia="Arial" w:cs="Arial"/>
          <w:b w:val="1"/>
          <w:bCs w:val="1"/>
          <w:noProof w:val="0"/>
          <w:color w:val="153D63" w:themeColor="text2" w:themeTint="E6" w:themeShade="FF"/>
          <w:sz w:val="22"/>
          <w:szCs w:val="22"/>
          <w:lang w:val="en-US"/>
        </w:rPr>
        <w:t>3.3. Smoking Cessation Support</w:t>
      </w:r>
    </w:p>
    <w:p xmlns:wp14="http://schemas.microsoft.com/office/word/2010/wordml" w:rsidP="4CF84BC0" wp14:paraId="43D970C9" wp14:textId="6A1466CA">
      <w:pPr>
        <w:spacing w:before="240" w:beforeAutospacing="off" w:after="24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 xml:space="preserve">As part of the company’s wellness and fitness initiatives, employees are encouraged to quit smoking. The company offers access to smoking cessation </w:t>
      </w:r>
      <w:r w:rsidRPr="4CF84BC0" w:rsidR="4D1BE9BB">
        <w:rPr>
          <w:rFonts w:ascii="Arial" w:hAnsi="Arial" w:eastAsia="Arial" w:cs="Arial"/>
          <w:noProof w:val="0"/>
          <w:color w:val="153D63" w:themeColor="text2" w:themeTint="E6" w:themeShade="FF"/>
          <w:sz w:val="22"/>
          <w:szCs w:val="22"/>
          <w:lang w:val="en-US"/>
        </w:rPr>
        <w:t>programmes</w:t>
      </w:r>
      <w:r w:rsidRPr="4CF84BC0" w:rsidR="4D1BE9BB">
        <w:rPr>
          <w:rFonts w:ascii="Arial" w:hAnsi="Arial" w:eastAsia="Arial" w:cs="Arial"/>
          <w:noProof w:val="0"/>
          <w:color w:val="153D63" w:themeColor="text2" w:themeTint="E6" w:themeShade="FF"/>
          <w:sz w:val="22"/>
          <w:szCs w:val="22"/>
          <w:lang w:val="en-US"/>
        </w:rPr>
        <w:t>, which may include:</w:t>
      </w:r>
    </w:p>
    <w:p xmlns:wp14="http://schemas.microsoft.com/office/word/2010/wordml" w:rsidP="4CF84BC0" wp14:paraId="7CED7A5A" wp14:textId="74E36E4B">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Access to health and wellness resources aimed at smoking cessation.</w:t>
      </w:r>
    </w:p>
    <w:p xmlns:wp14="http://schemas.microsoft.com/office/word/2010/wordml" w:rsidP="4CF84BC0" wp14:paraId="481E5BFD" wp14:textId="5B943AD9">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Referral to local or national quit-smoking services (e.g., NHS Smokefree).</w:t>
      </w:r>
    </w:p>
    <w:p xmlns:wp14="http://schemas.microsoft.com/office/word/2010/wordml" w:rsidP="4CF84BC0" wp14:paraId="0A49BB8A" wp14:textId="7AFD7206">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 xml:space="preserve">Time off for smoking cessation treatments or counselling if </w:t>
      </w:r>
      <w:r w:rsidRPr="4CF84BC0" w:rsidR="4D1BE9BB">
        <w:rPr>
          <w:rFonts w:ascii="Arial" w:hAnsi="Arial" w:eastAsia="Arial" w:cs="Arial"/>
          <w:noProof w:val="0"/>
          <w:color w:val="153D63" w:themeColor="text2" w:themeTint="E6" w:themeShade="FF"/>
          <w:sz w:val="22"/>
          <w:szCs w:val="22"/>
          <w:lang w:val="en-US"/>
        </w:rPr>
        <w:t>required</w:t>
      </w:r>
      <w:r w:rsidRPr="4CF84BC0" w:rsidR="4D1BE9BB">
        <w:rPr>
          <w:rFonts w:ascii="Arial" w:hAnsi="Arial" w:eastAsia="Arial" w:cs="Arial"/>
          <w:noProof w:val="0"/>
          <w:color w:val="153D63" w:themeColor="text2" w:themeTint="E6" w:themeShade="FF"/>
          <w:sz w:val="22"/>
          <w:szCs w:val="22"/>
          <w:lang w:val="en-US"/>
        </w:rPr>
        <w:t>.</w:t>
      </w:r>
    </w:p>
    <w:p xmlns:wp14="http://schemas.microsoft.com/office/word/2010/wordml" w:rsidP="4CF84BC0" wp14:paraId="2FE6D046" wp14:textId="56222F66">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4CF84BC0" w:rsidR="4D1BE9BB">
        <w:rPr>
          <w:rFonts w:ascii="Arial" w:hAnsi="Arial" w:eastAsia="Arial" w:cs="Arial"/>
          <w:b w:val="1"/>
          <w:bCs w:val="1"/>
          <w:i w:val="0"/>
          <w:iCs w:val="0"/>
          <w:noProof w:val="0"/>
          <w:color w:val="153D63" w:themeColor="text2" w:themeTint="E6" w:themeShade="FF"/>
          <w:sz w:val="22"/>
          <w:szCs w:val="22"/>
          <w:lang w:val="en-US"/>
        </w:rPr>
        <w:t>4. Alcohol Policy</w:t>
      </w:r>
    </w:p>
    <w:p xmlns:wp14="http://schemas.microsoft.com/office/word/2010/wordml" w:rsidP="4CF84BC0" wp14:paraId="392A3F0A" wp14:textId="4A9789F7">
      <w:pPr>
        <w:pStyle w:val="Heading5"/>
        <w:spacing w:before="333" w:beforeAutospacing="off" w:after="333" w:afterAutospacing="off"/>
        <w:rPr>
          <w:rFonts w:ascii="Arial" w:hAnsi="Arial" w:eastAsia="Arial" w:cs="Arial"/>
          <w:b w:val="1"/>
          <w:bCs w:val="1"/>
          <w:noProof w:val="0"/>
          <w:color w:val="153D63" w:themeColor="text2" w:themeTint="E6" w:themeShade="FF"/>
          <w:sz w:val="22"/>
          <w:szCs w:val="22"/>
          <w:lang w:val="en-US"/>
        </w:rPr>
      </w:pPr>
      <w:r w:rsidRPr="4CF84BC0" w:rsidR="4D1BE9BB">
        <w:rPr>
          <w:rFonts w:ascii="Arial" w:hAnsi="Arial" w:eastAsia="Arial" w:cs="Arial"/>
          <w:b w:val="1"/>
          <w:bCs w:val="1"/>
          <w:noProof w:val="0"/>
          <w:color w:val="153D63" w:themeColor="text2" w:themeTint="E6" w:themeShade="FF"/>
          <w:sz w:val="22"/>
          <w:szCs w:val="22"/>
          <w:lang w:val="en-US"/>
        </w:rPr>
        <w:t>4.1. Alcohol Use in the Workplace</w:t>
      </w:r>
    </w:p>
    <w:p xmlns:wp14="http://schemas.microsoft.com/office/word/2010/wordml" w:rsidP="4CF84BC0" wp14:paraId="6E8C6D97" wp14:textId="1587A1FA">
      <w:pPr>
        <w:spacing w:before="240" w:beforeAutospacing="off" w:after="24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 xml:space="preserve">The consumption of alcohol during work hours is prohibited unless </w:t>
      </w:r>
      <w:r w:rsidRPr="4CF84BC0" w:rsidR="4D1BE9BB">
        <w:rPr>
          <w:rFonts w:ascii="Arial" w:hAnsi="Arial" w:eastAsia="Arial" w:cs="Arial"/>
          <w:noProof w:val="0"/>
          <w:color w:val="153D63" w:themeColor="text2" w:themeTint="E6" w:themeShade="FF"/>
          <w:sz w:val="22"/>
          <w:szCs w:val="22"/>
          <w:lang w:val="en-US"/>
        </w:rPr>
        <w:t>authorised</w:t>
      </w:r>
      <w:r w:rsidRPr="4CF84BC0" w:rsidR="4D1BE9BB">
        <w:rPr>
          <w:rFonts w:ascii="Arial" w:hAnsi="Arial" w:eastAsia="Arial" w:cs="Arial"/>
          <w:noProof w:val="0"/>
          <w:color w:val="153D63" w:themeColor="text2" w:themeTint="E6" w:themeShade="FF"/>
          <w:sz w:val="22"/>
          <w:szCs w:val="22"/>
          <w:lang w:val="en-US"/>
        </w:rPr>
        <w:t xml:space="preserve"> for work-related events or functions. The company </w:t>
      </w:r>
      <w:r w:rsidRPr="4CF84BC0" w:rsidR="4D1BE9BB">
        <w:rPr>
          <w:rFonts w:ascii="Arial" w:hAnsi="Arial" w:eastAsia="Arial" w:cs="Arial"/>
          <w:noProof w:val="0"/>
          <w:color w:val="153D63" w:themeColor="text2" w:themeTint="E6" w:themeShade="FF"/>
          <w:sz w:val="22"/>
          <w:szCs w:val="22"/>
          <w:lang w:val="en-US"/>
        </w:rPr>
        <w:t>prioritises</w:t>
      </w:r>
      <w:r w:rsidRPr="4CF84BC0" w:rsidR="4D1BE9BB">
        <w:rPr>
          <w:rFonts w:ascii="Arial" w:hAnsi="Arial" w:eastAsia="Arial" w:cs="Arial"/>
          <w:noProof w:val="0"/>
          <w:color w:val="153D63" w:themeColor="text2" w:themeTint="E6" w:themeShade="FF"/>
          <w:sz w:val="22"/>
          <w:szCs w:val="22"/>
          <w:lang w:val="en-US"/>
        </w:rPr>
        <w:t xml:space="preserve"> the health and safety of all employees, and any impairment due to alcohol that affects </w:t>
      </w:r>
      <w:r w:rsidRPr="4CF84BC0" w:rsidR="4C805BAD">
        <w:rPr>
          <w:rFonts w:ascii="Arial" w:hAnsi="Arial" w:eastAsia="Arial" w:cs="Arial"/>
          <w:noProof w:val="0"/>
          <w:color w:val="153D63" w:themeColor="text2" w:themeTint="E6" w:themeShade="FF"/>
          <w:sz w:val="22"/>
          <w:szCs w:val="22"/>
          <w:lang w:val="en-US"/>
        </w:rPr>
        <w:t>performance,</w:t>
      </w:r>
      <w:r w:rsidRPr="4CF84BC0" w:rsidR="4D1BE9BB">
        <w:rPr>
          <w:rFonts w:ascii="Arial" w:hAnsi="Arial" w:eastAsia="Arial" w:cs="Arial"/>
          <w:noProof w:val="0"/>
          <w:color w:val="153D63" w:themeColor="text2" w:themeTint="E6" w:themeShade="FF"/>
          <w:sz w:val="22"/>
          <w:szCs w:val="22"/>
          <w:lang w:val="en-US"/>
        </w:rPr>
        <w:t xml:space="preserve"> or safety will not be tolerated. Employees are expected to:</w:t>
      </w:r>
    </w:p>
    <w:p xmlns:wp14="http://schemas.microsoft.com/office/word/2010/wordml" w:rsidP="4CF84BC0" wp14:paraId="362D35F8" wp14:textId="41177EA7">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Not consume alcohol during working hours without prior management approval (e.g., at work-related events).</w:t>
      </w:r>
    </w:p>
    <w:p xmlns:wp14="http://schemas.microsoft.com/office/word/2010/wordml" w:rsidP="4CF84BC0" wp14:paraId="23F70D81" wp14:textId="0A0202E5">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Refrain from attending work under the influence of alcohol or in a state that may impair job performance or pose safety risks.</w:t>
      </w:r>
    </w:p>
    <w:p xmlns:wp14="http://schemas.microsoft.com/office/word/2010/wordml" w:rsidP="4CF84BC0" wp14:paraId="04C82743" wp14:textId="22E1A389">
      <w:pPr>
        <w:spacing w:before="240" w:beforeAutospacing="off" w:after="24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 xml:space="preserve">Employees found under the influence of alcohol at work may be </w:t>
      </w:r>
      <w:r w:rsidRPr="4CF84BC0" w:rsidR="4D1BE9BB">
        <w:rPr>
          <w:rFonts w:ascii="Arial" w:hAnsi="Arial" w:eastAsia="Arial" w:cs="Arial"/>
          <w:noProof w:val="0"/>
          <w:color w:val="153D63" w:themeColor="text2" w:themeTint="E6" w:themeShade="FF"/>
          <w:sz w:val="22"/>
          <w:szCs w:val="22"/>
          <w:lang w:val="en-US"/>
        </w:rPr>
        <w:t>required</w:t>
      </w:r>
      <w:r w:rsidRPr="4CF84BC0" w:rsidR="4D1BE9BB">
        <w:rPr>
          <w:rFonts w:ascii="Arial" w:hAnsi="Arial" w:eastAsia="Arial" w:cs="Arial"/>
          <w:noProof w:val="0"/>
          <w:color w:val="153D63" w:themeColor="text2" w:themeTint="E6" w:themeShade="FF"/>
          <w:sz w:val="22"/>
          <w:szCs w:val="22"/>
          <w:lang w:val="en-US"/>
        </w:rPr>
        <w:t xml:space="preserve"> to leave the premises and will be subject to disciplinary action, </w:t>
      </w:r>
      <w:r w:rsidRPr="4CF84BC0" w:rsidR="4D1BE9BB">
        <w:rPr>
          <w:rFonts w:ascii="Arial" w:hAnsi="Arial" w:eastAsia="Arial" w:cs="Arial"/>
          <w:noProof w:val="0"/>
          <w:color w:val="153D63" w:themeColor="text2" w:themeTint="E6" w:themeShade="FF"/>
          <w:sz w:val="22"/>
          <w:szCs w:val="22"/>
          <w:lang w:val="en-US"/>
        </w:rPr>
        <w:t>in accordance with</w:t>
      </w:r>
      <w:r w:rsidRPr="4CF84BC0" w:rsidR="4D1BE9BB">
        <w:rPr>
          <w:rFonts w:ascii="Arial" w:hAnsi="Arial" w:eastAsia="Arial" w:cs="Arial"/>
          <w:noProof w:val="0"/>
          <w:color w:val="153D63" w:themeColor="text2" w:themeTint="E6" w:themeShade="FF"/>
          <w:sz w:val="22"/>
          <w:szCs w:val="22"/>
          <w:lang w:val="en-US"/>
        </w:rPr>
        <w:t xml:space="preserve"> the company’s disciplinary procedures.</w:t>
      </w:r>
    </w:p>
    <w:p xmlns:wp14="http://schemas.microsoft.com/office/word/2010/wordml" w:rsidP="4CF84BC0" wp14:paraId="1E142272" wp14:textId="51CE5224">
      <w:pPr>
        <w:pStyle w:val="Heading5"/>
        <w:spacing w:before="333" w:beforeAutospacing="off" w:after="333" w:afterAutospacing="off"/>
        <w:rPr>
          <w:rFonts w:ascii="Arial" w:hAnsi="Arial" w:eastAsia="Arial" w:cs="Arial"/>
          <w:b w:val="1"/>
          <w:bCs w:val="1"/>
          <w:noProof w:val="0"/>
          <w:color w:val="153D63" w:themeColor="text2" w:themeTint="E6" w:themeShade="FF"/>
          <w:sz w:val="22"/>
          <w:szCs w:val="22"/>
          <w:lang w:val="en-US"/>
        </w:rPr>
      </w:pPr>
      <w:r w:rsidRPr="4CF84BC0" w:rsidR="4D1BE9BB">
        <w:rPr>
          <w:rFonts w:ascii="Arial" w:hAnsi="Arial" w:eastAsia="Arial" w:cs="Arial"/>
          <w:b w:val="1"/>
          <w:bCs w:val="1"/>
          <w:noProof w:val="0"/>
          <w:color w:val="153D63" w:themeColor="text2" w:themeTint="E6" w:themeShade="FF"/>
          <w:sz w:val="22"/>
          <w:szCs w:val="22"/>
          <w:lang w:val="en-US"/>
        </w:rPr>
        <w:t>4.2. Alcohol at Work-related Functions</w:t>
      </w:r>
    </w:p>
    <w:p xmlns:wp14="http://schemas.microsoft.com/office/word/2010/wordml" w:rsidP="4CF84BC0" wp14:paraId="6C96A44D" wp14:textId="5CD2BEB3">
      <w:pPr>
        <w:spacing w:before="240" w:beforeAutospacing="off" w:after="24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 xml:space="preserve">At work-related events where alcohol is served (e.g., corporate parties or networking events), employees are expected to consume alcohol responsibly. Any inappropriate </w:t>
      </w:r>
      <w:r w:rsidRPr="4CF84BC0" w:rsidR="4D1BE9BB">
        <w:rPr>
          <w:rFonts w:ascii="Arial" w:hAnsi="Arial" w:eastAsia="Arial" w:cs="Arial"/>
          <w:noProof w:val="0"/>
          <w:color w:val="153D63" w:themeColor="text2" w:themeTint="E6" w:themeShade="FF"/>
          <w:sz w:val="22"/>
          <w:szCs w:val="22"/>
          <w:lang w:val="en-US"/>
        </w:rPr>
        <w:t>behaviour</w:t>
      </w:r>
      <w:r w:rsidRPr="4CF84BC0" w:rsidR="4D1BE9BB">
        <w:rPr>
          <w:rFonts w:ascii="Arial" w:hAnsi="Arial" w:eastAsia="Arial" w:cs="Arial"/>
          <w:noProof w:val="0"/>
          <w:color w:val="153D63" w:themeColor="text2" w:themeTint="E6" w:themeShade="FF"/>
          <w:sz w:val="22"/>
          <w:szCs w:val="22"/>
          <w:lang w:val="en-US"/>
        </w:rPr>
        <w:t xml:space="preserve"> resulting from excessive alcohol consumption that </w:t>
      </w:r>
      <w:r w:rsidRPr="4CF84BC0" w:rsidR="4D1BE9BB">
        <w:rPr>
          <w:rFonts w:ascii="Arial" w:hAnsi="Arial" w:eastAsia="Arial" w:cs="Arial"/>
          <w:noProof w:val="0"/>
          <w:color w:val="153D63" w:themeColor="text2" w:themeTint="E6" w:themeShade="FF"/>
          <w:sz w:val="22"/>
          <w:szCs w:val="22"/>
          <w:lang w:val="en-US"/>
        </w:rPr>
        <w:t>impacts</w:t>
      </w:r>
      <w:r w:rsidRPr="4CF84BC0" w:rsidR="4D1BE9BB">
        <w:rPr>
          <w:rFonts w:ascii="Arial" w:hAnsi="Arial" w:eastAsia="Arial" w:cs="Arial"/>
          <w:noProof w:val="0"/>
          <w:color w:val="153D63" w:themeColor="text2" w:themeTint="E6" w:themeShade="FF"/>
          <w:sz w:val="22"/>
          <w:szCs w:val="22"/>
          <w:lang w:val="en-US"/>
        </w:rPr>
        <w:t xml:space="preserve"> the company’s reputation, workplace safety, or colleagues may lead to disciplinary action.</w:t>
      </w:r>
    </w:p>
    <w:p xmlns:wp14="http://schemas.microsoft.com/office/word/2010/wordml" w:rsidP="4CF84BC0" wp14:paraId="632699B7" wp14:textId="21E3978F">
      <w:pPr>
        <w:pStyle w:val="Heading5"/>
        <w:spacing w:before="333" w:beforeAutospacing="off" w:after="333" w:afterAutospacing="off"/>
        <w:rPr>
          <w:rFonts w:ascii="Arial" w:hAnsi="Arial" w:eastAsia="Arial" w:cs="Arial"/>
          <w:b w:val="1"/>
          <w:bCs w:val="1"/>
          <w:noProof w:val="0"/>
          <w:color w:val="153D63" w:themeColor="text2" w:themeTint="E6" w:themeShade="FF"/>
          <w:sz w:val="22"/>
          <w:szCs w:val="22"/>
          <w:lang w:val="en-US"/>
        </w:rPr>
      </w:pPr>
      <w:r w:rsidRPr="4CF84BC0" w:rsidR="4D1BE9BB">
        <w:rPr>
          <w:rFonts w:ascii="Arial" w:hAnsi="Arial" w:eastAsia="Arial" w:cs="Arial"/>
          <w:b w:val="1"/>
          <w:bCs w:val="1"/>
          <w:noProof w:val="0"/>
          <w:color w:val="153D63" w:themeColor="text2" w:themeTint="E6" w:themeShade="FF"/>
          <w:sz w:val="22"/>
          <w:szCs w:val="22"/>
          <w:lang w:val="en-US"/>
        </w:rPr>
        <w:t>4.3. Alcohol Dependency Support</w:t>
      </w:r>
    </w:p>
    <w:p xmlns:wp14="http://schemas.microsoft.com/office/word/2010/wordml" w:rsidP="4CF84BC0" wp14:paraId="474FD001" wp14:textId="10915023">
      <w:pPr>
        <w:spacing w:before="240" w:beforeAutospacing="off" w:after="24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 xml:space="preserve">The company </w:t>
      </w:r>
      <w:r w:rsidRPr="4CF84BC0" w:rsidR="4D1BE9BB">
        <w:rPr>
          <w:rFonts w:ascii="Arial" w:hAnsi="Arial" w:eastAsia="Arial" w:cs="Arial"/>
          <w:noProof w:val="0"/>
          <w:color w:val="153D63" w:themeColor="text2" w:themeTint="E6" w:themeShade="FF"/>
          <w:sz w:val="22"/>
          <w:szCs w:val="22"/>
          <w:lang w:val="en-US"/>
        </w:rPr>
        <w:t>recognises</w:t>
      </w:r>
      <w:r w:rsidRPr="4CF84BC0" w:rsidR="4D1BE9BB">
        <w:rPr>
          <w:rFonts w:ascii="Arial" w:hAnsi="Arial" w:eastAsia="Arial" w:cs="Arial"/>
          <w:noProof w:val="0"/>
          <w:color w:val="153D63" w:themeColor="text2" w:themeTint="E6" w:themeShade="FF"/>
          <w:sz w:val="22"/>
          <w:szCs w:val="22"/>
          <w:lang w:val="en-US"/>
        </w:rPr>
        <w:t xml:space="preserve"> that alcohol dependency is a medical condition and is committed to supporting employees who seek help </w:t>
      </w:r>
      <w:r w:rsidRPr="4CF84BC0" w:rsidR="4D1BE9BB">
        <w:rPr>
          <w:rFonts w:ascii="Arial" w:hAnsi="Arial" w:eastAsia="Arial" w:cs="Arial"/>
          <w:noProof w:val="0"/>
          <w:color w:val="153D63" w:themeColor="text2" w:themeTint="E6" w:themeShade="FF"/>
          <w:sz w:val="22"/>
          <w:szCs w:val="22"/>
          <w:lang w:val="en-US"/>
        </w:rPr>
        <w:t>for</w:t>
      </w:r>
      <w:r w:rsidRPr="4CF84BC0" w:rsidR="4D1BE9BB">
        <w:rPr>
          <w:rFonts w:ascii="Arial" w:hAnsi="Arial" w:eastAsia="Arial" w:cs="Arial"/>
          <w:noProof w:val="0"/>
          <w:color w:val="153D63" w:themeColor="text2" w:themeTint="E6" w:themeShade="FF"/>
          <w:sz w:val="22"/>
          <w:szCs w:val="22"/>
          <w:lang w:val="en-US"/>
        </w:rPr>
        <w:t xml:space="preserve"> alcohol-related issues. Employees struggling with alcohol dependency are encouraged to:</w:t>
      </w:r>
    </w:p>
    <w:p xmlns:wp14="http://schemas.microsoft.com/office/word/2010/wordml" w:rsidP="4CF84BC0" wp14:paraId="5FFA0414" wp14:textId="0992418E">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Speak confidentially to HR or their line manager to seek help.</w:t>
      </w:r>
    </w:p>
    <w:p xmlns:wp14="http://schemas.microsoft.com/office/word/2010/wordml" w:rsidP="4CF84BC0" wp14:paraId="359F7254" wp14:textId="0F048315">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 xml:space="preserve">Access support services, including the </w:t>
      </w:r>
      <w:r w:rsidRPr="4CF84BC0" w:rsidR="4D1BE9BB">
        <w:rPr>
          <w:rFonts w:ascii="Arial" w:hAnsi="Arial" w:eastAsia="Arial" w:cs="Arial"/>
          <w:b w:val="1"/>
          <w:bCs w:val="1"/>
          <w:noProof w:val="0"/>
          <w:color w:val="153D63" w:themeColor="text2" w:themeTint="E6" w:themeShade="FF"/>
          <w:sz w:val="22"/>
          <w:szCs w:val="22"/>
          <w:lang w:val="en-US"/>
        </w:rPr>
        <w:t xml:space="preserve">Employee Assistance </w:t>
      </w:r>
      <w:r w:rsidRPr="4CF84BC0" w:rsidR="4D1BE9BB">
        <w:rPr>
          <w:rFonts w:ascii="Arial" w:hAnsi="Arial" w:eastAsia="Arial" w:cs="Arial"/>
          <w:b w:val="1"/>
          <w:bCs w:val="1"/>
          <w:noProof w:val="0"/>
          <w:color w:val="153D63" w:themeColor="text2" w:themeTint="E6" w:themeShade="FF"/>
          <w:sz w:val="22"/>
          <w:szCs w:val="22"/>
          <w:lang w:val="en-US"/>
        </w:rPr>
        <w:t>Programme</w:t>
      </w:r>
      <w:r w:rsidRPr="4CF84BC0" w:rsidR="4D1BE9BB">
        <w:rPr>
          <w:rFonts w:ascii="Arial" w:hAnsi="Arial" w:eastAsia="Arial" w:cs="Arial"/>
          <w:b w:val="1"/>
          <w:bCs w:val="1"/>
          <w:noProof w:val="0"/>
          <w:color w:val="153D63" w:themeColor="text2" w:themeTint="E6" w:themeShade="FF"/>
          <w:sz w:val="22"/>
          <w:szCs w:val="22"/>
          <w:lang w:val="en-US"/>
        </w:rPr>
        <w:t xml:space="preserve"> (EAP)</w:t>
      </w:r>
      <w:r w:rsidRPr="4CF84BC0" w:rsidR="4D1BE9BB">
        <w:rPr>
          <w:rFonts w:ascii="Arial" w:hAnsi="Arial" w:eastAsia="Arial" w:cs="Arial"/>
          <w:noProof w:val="0"/>
          <w:color w:val="153D63" w:themeColor="text2" w:themeTint="E6" w:themeShade="FF"/>
          <w:sz w:val="22"/>
          <w:szCs w:val="22"/>
          <w:lang w:val="en-US"/>
        </w:rPr>
        <w:t xml:space="preserve"> and referrals to external counselling or rehabilitation </w:t>
      </w:r>
      <w:r w:rsidRPr="4CF84BC0" w:rsidR="4D1BE9BB">
        <w:rPr>
          <w:rFonts w:ascii="Arial" w:hAnsi="Arial" w:eastAsia="Arial" w:cs="Arial"/>
          <w:noProof w:val="0"/>
          <w:color w:val="153D63" w:themeColor="text2" w:themeTint="E6" w:themeShade="FF"/>
          <w:sz w:val="22"/>
          <w:szCs w:val="22"/>
          <w:lang w:val="en-US"/>
        </w:rPr>
        <w:t>programmes</w:t>
      </w:r>
      <w:r w:rsidRPr="4CF84BC0" w:rsidR="4D1BE9BB">
        <w:rPr>
          <w:rFonts w:ascii="Arial" w:hAnsi="Arial" w:eastAsia="Arial" w:cs="Arial"/>
          <w:noProof w:val="0"/>
          <w:color w:val="153D63" w:themeColor="text2" w:themeTint="E6" w:themeShade="FF"/>
          <w:sz w:val="22"/>
          <w:szCs w:val="22"/>
          <w:lang w:val="en-US"/>
        </w:rPr>
        <w:t>.</w:t>
      </w:r>
    </w:p>
    <w:p xmlns:wp14="http://schemas.microsoft.com/office/word/2010/wordml" w:rsidP="4CF84BC0" wp14:paraId="48DA7CC1" wp14:textId="58A0E382">
      <w:pPr>
        <w:spacing w:before="240" w:beforeAutospacing="off" w:after="24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Reasonable accommodations, such as time off for treatment or adjustments to work duties, will be considered to support employees in recovery.</w:t>
      </w:r>
    </w:p>
    <w:p xmlns:wp14="http://schemas.microsoft.com/office/word/2010/wordml" w:rsidP="4CF84BC0" wp14:paraId="5AB14C72" wp14:textId="74B56ECF">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4CF84BC0" w:rsidR="4D1BE9BB">
        <w:rPr>
          <w:rFonts w:ascii="Arial" w:hAnsi="Arial" w:eastAsia="Arial" w:cs="Arial"/>
          <w:b w:val="1"/>
          <w:bCs w:val="1"/>
          <w:i w:val="0"/>
          <w:iCs w:val="0"/>
          <w:noProof w:val="0"/>
          <w:color w:val="153D63" w:themeColor="text2" w:themeTint="E6" w:themeShade="FF"/>
          <w:sz w:val="22"/>
          <w:szCs w:val="22"/>
          <w:lang w:val="en-US"/>
        </w:rPr>
        <w:t>5. Drug Policy</w:t>
      </w:r>
    </w:p>
    <w:p xmlns:wp14="http://schemas.microsoft.com/office/word/2010/wordml" w:rsidP="4CF84BC0" wp14:paraId="6F4DA628" wp14:textId="63F23EBE">
      <w:pPr>
        <w:pStyle w:val="Heading5"/>
        <w:spacing w:before="333" w:beforeAutospacing="off" w:after="333" w:afterAutospacing="off"/>
        <w:rPr>
          <w:rFonts w:ascii="Arial" w:hAnsi="Arial" w:eastAsia="Arial" w:cs="Arial"/>
          <w:b w:val="1"/>
          <w:bCs w:val="1"/>
          <w:noProof w:val="0"/>
          <w:color w:val="153D63" w:themeColor="text2" w:themeTint="E6" w:themeShade="FF"/>
          <w:sz w:val="22"/>
          <w:szCs w:val="22"/>
          <w:lang w:val="en-US"/>
        </w:rPr>
      </w:pPr>
      <w:r w:rsidRPr="4CF84BC0" w:rsidR="4D1BE9BB">
        <w:rPr>
          <w:rFonts w:ascii="Arial" w:hAnsi="Arial" w:eastAsia="Arial" w:cs="Arial"/>
          <w:b w:val="1"/>
          <w:bCs w:val="1"/>
          <w:noProof w:val="0"/>
          <w:color w:val="153D63" w:themeColor="text2" w:themeTint="E6" w:themeShade="FF"/>
          <w:sz w:val="22"/>
          <w:szCs w:val="22"/>
          <w:lang w:val="en-US"/>
        </w:rPr>
        <w:t>5.1. Illegal Drug Use</w:t>
      </w:r>
    </w:p>
    <w:p xmlns:wp14="http://schemas.microsoft.com/office/word/2010/wordml" w:rsidP="4CF84BC0" wp14:paraId="4B5F3D6D" wp14:textId="64B20757">
      <w:pPr>
        <w:spacing w:before="240" w:beforeAutospacing="off" w:after="24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 xml:space="preserve">The company </w:t>
      </w:r>
      <w:r w:rsidRPr="4CF84BC0" w:rsidR="4D1BE9BB">
        <w:rPr>
          <w:rFonts w:ascii="Arial" w:hAnsi="Arial" w:eastAsia="Arial" w:cs="Arial"/>
          <w:noProof w:val="0"/>
          <w:color w:val="153D63" w:themeColor="text2" w:themeTint="E6" w:themeShade="FF"/>
          <w:sz w:val="22"/>
          <w:szCs w:val="22"/>
          <w:lang w:val="en-US"/>
        </w:rPr>
        <w:t>maintains</w:t>
      </w:r>
      <w:r w:rsidRPr="4CF84BC0" w:rsidR="4D1BE9BB">
        <w:rPr>
          <w:rFonts w:ascii="Arial" w:hAnsi="Arial" w:eastAsia="Arial" w:cs="Arial"/>
          <w:noProof w:val="0"/>
          <w:color w:val="153D63" w:themeColor="text2" w:themeTint="E6" w:themeShade="FF"/>
          <w:sz w:val="22"/>
          <w:szCs w:val="22"/>
          <w:lang w:val="en-US"/>
        </w:rPr>
        <w:t xml:space="preserve"> a zero-tolerance policy on the use, possession, or distribution of illegal drugs in the workplace or during work-related activities. Illegal drug use is a serious offence under the </w:t>
      </w:r>
      <w:r w:rsidRPr="4CF84BC0" w:rsidR="4D1BE9BB">
        <w:rPr>
          <w:rFonts w:ascii="Arial" w:hAnsi="Arial" w:eastAsia="Arial" w:cs="Arial"/>
          <w:b w:val="1"/>
          <w:bCs w:val="1"/>
          <w:noProof w:val="0"/>
          <w:color w:val="153D63" w:themeColor="text2" w:themeTint="E6" w:themeShade="FF"/>
          <w:sz w:val="22"/>
          <w:szCs w:val="22"/>
          <w:lang w:val="en-US"/>
        </w:rPr>
        <w:t>Misuse of Drugs Act 1971</w:t>
      </w:r>
      <w:r w:rsidRPr="4CF84BC0" w:rsidR="4D1BE9BB">
        <w:rPr>
          <w:rFonts w:ascii="Arial" w:hAnsi="Arial" w:eastAsia="Arial" w:cs="Arial"/>
          <w:noProof w:val="0"/>
          <w:color w:val="153D63" w:themeColor="text2" w:themeTint="E6" w:themeShade="FF"/>
          <w:sz w:val="22"/>
          <w:szCs w:val="22"/>
          <w:lang w:val="en-US"/>
        </w:rPr>
        <w:t xml:space="preserve"> and will result in immediate disciplinary action, up to and including dismissal, as well as </w:t>
      </w:r>
      <w:r w:rsidRPr="4CF84BC0" w:rsidR="4D1BE9BB">
        <w:rPr>
          <w:rFonts w:ascii="Arial" w:hAnsi="Arial" w:eastAsia="Arial" w:cs="Arial"/>
          <w:noProof w:val="0"/>
          <w:color w:val="153D63" w:themeColor="text2" w:themeTint="E6" w:themeShade="FF"/>
          <w:sz w:val="22"/>
          <w:szCs w:val="22"/>
          <w:lang w:val="en-US"/>
        </w:rPr>
        <w:t>possible referral</w:t>
      </w:r>
      <w:r w:rsidRPr="4CF84BC0" w:rsidR="4D1BE9BB">
        <w:rPr>
          <w:rFonts w:ascii="Arial" w:hAnsi="Arial" w:eastAsia="Arial" w:cs="Arial"/>
          <w:noProof w:val="0"/>
          <w:color w:val="153D63" w:themeColor="text2" w:themeTint="E6" w:themeShade="FF"/>
          <w:sz w:val="22"/>
          <w:szCs w:val="22"/>
          <w:lang w:val="en-US"/>
        </w:rPr>
        <w:t xml:space="preserve"> to law enforcement.</w:t>
      </w:r>
    </w:p>
    <w:p xmlns:wp14="http://schemas.microsoft.com/office/word/2010/wordml" w:rsidP="4CF84BC0" wp14:paraId="725EE79B" wp14:textId="4E957D87">
      <w:pPr>
        <w:pStyle w:val="Heading5"/>
        <w:spacing w:before="333" w:beforeAutospacing="off" w:after="333" w:afterAutospacing="off"/>
        <w:rPr>
          <w:rFonts w:ascii="Arial" w:hAnsi="Arial" w:eastAsia="Arial" w:cs="Arial"/>
          <w:b w:val="1"/>
          <w:bCs w:val="1"/>
          <w:noProof w:val="0"/>
          <w:color w:val="153D63" w:themeColor="text2" w:themeTint="E6" w:themeShade="FF"/>
          <w:sz w:val="22"/>
          <w:szCs w:val="22"/>
          <w:lang w:val="en-US"/>
        </w:rPr>
      </w:pPr>
      <w:r w:rsidRPr="4CF84BC0" w:rsidR="4D1BE9BB">
        <w:rPr>
          <w:rFonts w:ascii="Arial" w:hAnsi="Arial" w:eastAsia="Arial" w:cs="Arial"/>
          <w:b w:val="1"/>
          <w:bCs w:val="1"/>
          <w:noProof w:val="0"/>
          <w:color w:val="153D63" w:themeColor="text2" w:themeTint="E6" w:themeShade="FF"/>
          <w:sz w:val="22"/>
          <w:szCs w:val="22"/>
          <w:lang w:val="en-US"/>
        </w:rPr>
        <w:t>5.2. Prescription and Over-the-counter Medication</w:t>
      </w:r>
    </w:p>
    <w:p xmlns:wp14="http://schemas.microsoft.com/office/word/2010/wordml" w:rsidP="4CF84BC0" wp14:paraId="56F7370C" wp14:textId="6D87D81E">
      <w:pPr>
        <w:spacing w:before="240" w:beforeAutospacing="off" w:after="24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Employees who are prescribed medications or take over-the-counter drugs that may impair their ability to safely perform their duties must notify their line manager or HR. The company will treat this information confidentially and may:</w:t>
      </w:r>
    </w:p>
    <w:p xmlns:wp14="http://schemas.microsoft.com/office/word/2010/wordml" w:rsidP="4CF84BC0" wp14:paraId="2AF1C9E8" wp14:textId="583AB67F">
      <w:pPr>
        <w:pStyle w:val="ListParagraph"/>
        <w:numPr>
          <w:ilvl w:val="0"/>
          <w:numId w:val="5"/>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Offer reasonable adjustments to work duties or schedules to ensure safety.</w:t>
      </w:r>
    </w:p>
    <w:p xmlns:wp14="http://schemas.microsoft.com/office/word/2010/wordml" w:rsidP="4CF84BC0" wp14:paraId="156E4499" wp14:textId="0F233EC1">
      <w:pPr>
        <w:pStyle w:val="ListParagraph"/>
        <w:numPr>
          <w:ilvl w:val="0"/>
          <w:numId w:val="5"/>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Allow for temporary leave if necessary.</w:t>
      </w:r>
    </w:p>
    <w:p xmlns:wp14="http://schemas.microsoft.com/office/word/2010/wordml" w:rsidP="4CF84BC0" wp14:paraId="79288F20" wp14:textId="0580F3E6">
      <w:pPr>
        <w:pStyle w:val="ListParagraph"/>
        <w:numPr>
          <w:ilvl w:val="0"/>
          <w:numId w:val="5"/>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Ensure a return-to-work plan that aligns with the employee’s health needs.</w:t>
      </w:r>
    </w:p>
    <w:p xmlns:wp14="http://schemas.microsoft.com/office/word/2010/wordml" w:rsidP="4CF84BC0" wp14:paraId="231C8340" wp14:textId="1EA12ED6">
      <w:pPr>
        <w:spacing w:before="240" w:beforeAutospacing="off" w:after="24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Misuse of prescription or over-the-counter medications will be treated as a serious violation and may result in disciplinary action.</w:t>
      </w:r>
    </w:p>
    <w:p xmlns:wp14="http://schemas.microsoft.com/office/word/2010/wordml" w:rsidP="4CF84BC0" wp14:paraId="1F0C573A" wp14:textId="53DBF9C3">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4CF84BC0" w:rsidR="4D1BE9BB">
        <w:rPr>
          <w:rFonts w:ascii="Arial" w:hAnsi="Arial" w:eastAsia="Arial" w:cs="Arial"/>
          <w:b w:val="1"/>
          <w:bCs w:val="1"/>
          <w:i w:val="0"/>
          <w:iCs w:val="0"/>
          <w:noProof w:val="0"/>
          <w:color w:val="153D63" w:themeColor="text2" w:themeTint="E6" w:themeShade="FF"/>
          <w:sz w:val="22"/>
          <w:szCs w:val="22"/>
          <w:lang w:val="en-US"/>
        </w:rPr>
        <w:t>6. Managing Alcohol and Drug-related Incidents</w:t>
      </w:r>
    </w:p>
    <w:p xmlns:wp14="http://schemas.microsoft.com/office/word/2010/wordml" w:rsidP="4CF84BC0" wp14:paraId="643371DB" wp14:textId="779010D7">
      <w:pPr>
        <w:pStyle w:val="Heading5"/>
        <w:spacing w:before="333" w:beforeAutospacing="off" w:after="333" w:afterAutospacing="off"/>
        <w:rPr>
          <w:rFonts w:ascii="Arial" w:hAnsi="Arial" w:eastAsia="Arial" w:cs="Arial"/>
          <w:b w:val="1"/>
          <w:bCs w:val="1"/>
          <w:noProof w:val="0"/>
          <w:color w:val="153D63" w:themeColor="text2" w:themeTint="E6" w:themeShade="FF"/>
          <w:sz w:val="22"/>
          <w:szCs w:val="22"/>
          <w:lang w:val="en-US"/>
        </w:rPr>
      </w:pPr>
      <w:r w:rsidRPr="4CF84BC0" w:rsidR="4D1BE9BB">
        <w:rPr>
          <w:rFonts w:ascii="Arial" w:hAnsi="Arial" w:eastAsia="Arial" w:cs="Arial"/>
          <w:b w:val="1"/>
          <w:bCs w:val="1"/>
          <w:noProof w:val="0"/>
          <w:color w:val="153D63" w:themeColor="text2" w:themeTint="E6" w:themeShade="FF"/>
          <w:sz w:val="22"/>
          <w:szCs w:val="22"/>
          <w:lang w:val="en-US"/>
        </w:rPr>
        <w:t xml:space="preserve">6.1. </w:t>
      </w:r>
      <w:r w:rsidRPr="4CF84BC0" w:rsidR="4D1BE9BB">
        <w:rPr>
          <w:rFonts w:ascii="Arial" w:hAnsi="Arial" w:eastAsia="Arial" w:cs="Arial"/>
          <w:b w:val="1"/>
          <w:bCs w:val="1"/>
          <w:noProof w:val="0"/>
          <w:color w:val="153D63" w:themeColor="text2" w:themeTint="E6" w:themeShade="FF"/>
          <w:sz w:val="22"/>
          <w:szCs w:val="22"/>
          <w:lang w:val="en-US"/>
        </w:rPr>
        <w:t>Recognising</w:t>
      </w:r>
      <w:r w:rsidRPr="4CF84BC0" w:rsidR="4D1BE9BB">
        <w:rPr>
          <w:rFonts w:ascii="Arial" w:hAnsi="Arial" w:eastAsia="Arial" w:cs="Arial"/>
          <w:b w:val="1"/>
          <w:bCs w:val="1"/>
          <w:noProof w:val="0"/>
          <w:color w:val="153D63" w:themeColor="text2" w:themeTint="E6" w:themeShade="FF"/>
          <w:sz w:val="22"/>
          <w:szCs w:val="22"/>
          <w:lang w:val="en-US"/>
        </w:rPr>
        <w:t xml:space="preserve"> Impairment</w:t>
      </w:r>
    </w:p>
    <w:p xmlns:wp14="http://schemas.microsoft.com/office/word/2010/wordml" w:rsidP="4CF84BC0" wp14:paraId="25631D53" wp14:textId="7BC57B85">
      <w:pPr>
        <w:spacing w:before="240" w:beforeAutospacing="off" w:after="24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 xml:space="preserve">Managers </w:t>
      </w:r>
      <w:r w:rsidRPr="4CF84BC0" w:rsidR="4D1BE9BB">
        <w:rPr>
          <w:rFonts w:ascii="Arial" w:hAnsi="Arial" w:eastAsia="Arial" w:cs="Arial"/>
          <w:noProof w:val="0"/>
          <w:color w:val="153D63" w:themeColor="text2" w:themeTint="E6" w:themeShade="FF"/>
          <w:sz w:val="22"/>
          <w:szCs w:val="22"/>
          <w:lang w:val="en-US"/>
        </w:rPr>
        <w:t>are responsible for</w:t>
      </w:r>
      <w:r w:rsidRPr="4CF84BC0" w:rsidR="4D1BE9BB">
        <w:rPr>
          <w:rFonts w:ascii="Arial" w:hAnsi="Arial" w:eastAsia="Arial" w:cs="Arial"/>
          <w:noProof w:val="0"/>
          <w:color w:val="153D63" w:themeColor="text2" w:themeTint="E6" w:themeShade="FF"/>
          <w:sz w:val="22"/>
          <w:szCs w:val="22"/>
          <w:lang w:val="en-US"/>
        </w:rPr>
        <w:t xml:space="preserve"> </w:t>
      </w:r>
      <w:r w:rsidRPr="4CF84BC0" w:rsidR="4D1BE9BB">
        <w:rPr>
          <w:rFonts w:ascii="Arial" w:hAnsi="Arial" w:eastAsia="Arial" w:cs="Arial"/>
          <w:noProof w:val="0"/>
          <w:color w:val="153D63" w:themeColor="text2" w:themeTint="E6" w:themeShade="FF"/>
          <w:sz w:val="22"/>
          <w:szCs w:val="22"/>
          <w:lang w:val="en-US"/>
        </w:rPr>
        <w:t>recognising</w:t>
      </w:r>
      <w:r w:rsidRPr="4CF84BC0" w:rsidR="4D1BE9BB">
        <w:rPr>
          <w:rFonts w:ascii="Arial" w:hAnsi="Arial" w:eastAsia="Arial" w:cs="Arial"/>
          <w:noProof w:val="0"/>
          <w:color w:val="153D63" w:themeColor="text2" w:themeTint="E6" w:themeShade="FF"/>
          <w:sz w:val="22"/>
          <w:szCs w:val="22"/>
          <w:lang w:val="en-US"/>
        </w:rPr>
        <w:t xml:space="preserve"> the signs of impairment due to alcohol or drugs and for taking </w:t>
      </w:r>
      <w:r w:rsidRPr="4CF84BC0" w:rsidR="4D1BE9BB">
        <w:rPr>
          <w:rFonts w:ascii="Arial" w:hAnsi="Arial" w:eastAsia="Arial" w:cs="Arial"/>
          <w:noProof w:val="0"/>
          <w:color w:val="153D63" w:themeColor="text2" w:themeTint="E6" w:themeShade="FF"/>
          <w:sz w:val="22"/>
          <w:szCs w:val="22"/>
          <w:lang w:val="en-US"/>
        </w:rPr>
        <w:t>appropriate action</w:t>
      </w:r>
      <w:r w:rsidRPr="4CF84BC0" w:rsidR="4D1BE9BB">
        <w:rPr>
          <w:rFonts w:ascii="Arial" w:hAnsi="Arial" w:eastAsia="Arial" w:cs="Arial"/>
          <w:noProof w:val="0"/>
          <w:color w:val="153D63" w:themeColor="text2" w:themeTint="E6" w:themeShade="FF"/>
          <w:sz w:val="22"/>
          <w:szCs w:val="22"/>
          <w:lang w:val="en-US"/>
        </w:rPr>
        <w:t>. Common signs include:</w:t>
      </w:r>
    </w:p>
    <w:p xmlns:wp14="http://schemas.microsoft.com/office/word/2010/wordml" w:rsidP="4CF84BC0" wp14:paraId="3E9E368C" wp14:textId="74AA9A95">
      <w:pPr>
        <w:pStyle w:val="ListParagraph"/>
        <w:numPr>
          <w:ilvl w:val="0"/>
          <w:numId w:val="6"/>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 xml:space="preserve">Erratic or impaired </w:t>
      </w:r>
      <w:r w:rsidRPr="4CF84BC0" w:rsidR="4D1BE9BB">
        <w:rPr>
          <w:rFonts w:ascii="Arial" w:hAnsi="Arial" w:eastAsia="Arial" w:cs="Arial"/>
          <w:noProof w:val="0"/>
          <w:color w:val="153D63" w:themeColor="text2" w:themeTint="E6" w:themeShade="FF"/>
          <w:sz w:val="22"/>
          <w:szCs w:val="22"/>
          <w:lang w:val="en-US"/>
        </w:rPr>
        <w:t>behaviour</w:t>
      </w:r>
      <w:r w:rsidRPr="4CF84BC0" w:rsidR="4D1BE9BB">
        <w:rPr>
          <w:rFonts w:ascii="Arial" w:hAnsi="Arial" w:eastAsia="Arial" w:cs="Arial"/>
          <w:noProof w:val="0"/>
          <w:color w:val="153D63" w:themeColor="text2" w:themeTint="E6" w:themeShade="FF"/>
          <w:sz w:val="22"/>
          <w:szCs w:val="22"/>
          <w:lang w:val="en-US"/>
        </w:rPr>
        <w:t>, such as poor coordination or emotional instability.</w:t>
      </w:r>
    </w:p>
    <w:p xmlns:wp14="http://schemas.microsoft.com/office/word/2010/wordml" w:rsidP="4CF84BC0" wp14:paraId="0A2F0334" wp14:textId="0BDA89C5">
      <w:pPr>
        <w:pStyle w:val="ListParagraph"/>
        <w:numPr>
          <w:ilvl w:val="0"/>
          <w:numId w:val="6"/>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Slurred speech, confusion, or a strong smell of alcohol.</w:t>
      </w:r>
    </w:p>
    <w:p xmlns:wp14="http://schemas.microsoft.com/office/word/2010/wordml" w:rsidP="4CF84BC0" wp14:paraId="130AB5A5" wp14:textId="2013197A">
      <w:pPr>
        <w:pStyle w:val="ListParagraph"/>
        <w:numPr>
          <w:ilvl w:val="0"/>
          <w:numId w:val="6"/>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Decline in job performance or frequent absenteeism.</w:t>
      </w:r>
    </w:p>
    <w:p xmlns:wp14="http://schemas.microsoft.com/office/word/2010/wordml" w:rsidP="4CF84BC0" wp14:paraId="102D35E6" wp14:textId="3418651F">
      <w:pPr>
        <w:spacing w:before="240" w:beforeAutospacing="off" w:after="24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If impairment is suspected, the manager should:</w:t>
      </w:r>
    </w:p>
    <w:p xmlns:wp14="http://schemas.microsoft.com/office/word/2010/wordml" w:rsidP="4CF84BC0" wp14:paraId="74448ED4" wp14:textId="1F8399CF">
      <w:pPr>
        <w:pStyle w:val="ListParagraph"/>
        <w:numPr>
          <w:ilvl w:val="0"/>
          <w:numId w:val="7"/>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Remove the employee from any safety-critical tasks.</w:t>
      </w:r>
    </w:p>
    <w:p xmlns:wp14="http://schemas.microsoft.com/office/word/2010/wordml" w:rsidP="4CF84BC0" wp14:paraId="2665BD71" wp14:textId="220560CD">
      <w:pPr>
        <w:pStyle w:val="ListParagraph"/>
        <w:numPr>
          <w:ilvl w:val="0"/>
          <w:numId w:val="7"/>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Privately address the concern with the employee and involve HR.</w:t>
      </w:r>
    </w:p>
    <w:p xmlns:wp14="http://schemas.microsoft.com/office/word/2010/wordml" w:rsidP="4CF84BC0" wp14:paraId="14BE09BD" wp14:textId="0428EDA9">
      <w:pPr>
        <w:pStyle w:val="ListParagraph"/>
        <w:numPr>
          <w:ilvl w:val="0"/>
          <w:numId w:val="7"/>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Document the incident and follow the company’s disciplinary procedures.</w:t>
      </w:r>
    </w:p>
    <w:p xmlns:wp14="http://schemas.microsoft.com/office/word/2010/wordml" w:rsidP="4CF84BC0" wp14:paraId="56C99632" wp14:textId="21528F98">
      <w:pPr>
        <w:pStyle w:val="Heading5"/>
        <w:spacing w:before="333" w:beforeAutospacing="off" w:after="333" w:afterAutospacing="off"/>
        <w:rPr>
          <w:rFonts w:ascii="Arial" w:hAnsi="Arial" w:eastAsia="Arial" w:cs="Arial"/>
          <w:b w:val="1"/>
          <w:bCs w:val="1"/>
          <w:noProof w:val="0"/>
          <w:color w:val="153D63" w:themeColor="text2" w:themeTint="E6" w:themeShade="FF"/>
          <w:sz w:val="22"/>
          <w:szCs w:val="22"/>
          <w:lang w:val="en-US"/>
        </w:rPr>
      </w:pPr>
      <w:r w:rsidRPr="4CF84BC0" w:rsidR="4D1BE9BB">
        <w:rPr>
          <w:rFonts w:ascii="Arial" w:hAnsi="Arial" w:eastAsia="Arial" w:cs="Arial"/>
          <w:b w:val="1"/>
          <w:bCs w:val="1"/>
          <w:noProof w:val="0"/>
          <w:color w:val="153D63" w:themeColor="text2" w:themeTint="E6" w:themeShade="FF"/>
          <w:sz w:val="22"/>
          <w:szCs w:val="22"/>
          <w:lang w:val="en-US"/>
        </w:rPr>
        <w:t>6.2. Addressing Incidents</w:t>
      </w:r>
    </w:p>
    <w:p xmlns:wp14="http://schemas.microsoft.com/office/word/2010/wordml" w:rsidP="4CF84BC0" wp14:paraId="3C753DDB" wp14:textId="337376CF">
      <w:pPr>
        <w:spacing w:before="240" w:beforeAutospacing="off" w:after="24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 xml:space="preserve">If it is confirmed that an employee’s performance or </w:t>
      </w:r>
      <w:r w:rsidRPr="4CF84BC0" w:rsidR="4D1BE9BB">
        <w:rPr>
          <w:rFonts w:ascii="Arial" w:hAnsi="Arial" w:eastAsia="Arial" w:cs="Arial"/>
          <w:noProof w:val="0"/>
          <w:color w:val="153D63" w:themeColor="text2" w:themeTint="E6" w:themeShade="FF"/>
          <w:sz w:val="22"/>
          <w:szCs w:val="22"/>
          <w:lang w:val="en-US"/>
        </w:rPr>
        <w:t>behaviour</w:t>
      </w:r>
      <w:r w:rsidRPr="4CF84BC0" w:rsidR="4D1BE9BB">
        <w:rPr>
          <w:rFonts w:ascii="Arial" w:hAnsi="Arial" w:eastAsia="Arial" w:cs="Arial"/>
          <w:noProof w:val="0"/>
          <w:color w:val="153D63" w:themeColor="text2" w:themeTint="E6" w:themeShade="FF"/>
          <w:sz w:val="22"/>
          <w:szCs w:val="22"/>
          <w:lang w:val="en-US"/>
        </w:rPr>
        <w:t xml:space="preserve"> is impaired by alcohol or drugs, immediate action will be taken, which may include:</w:t>
      </w:r>
    </w:p>
    <w:p xmlns:wp14="http://schemas.microsoft.com/office/word/2010/wordml" w:rsidP="4CF84BC0" wp14:paraId="191101DB" wp14:textId="61E66BF4">
      <w:pPr>
        <w:pStyle w:val="ListParagraph"/>
        <w:numPr>
          <w:ilvl w:val="0"/>
          <w:numId w:val="8"/>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 xml:space="preserve">Sending the </w:t>
      </w:r>
      <w:r w:rsidRPr="4CF84BC0" w:rsidR="4D1BE9BB">
        <w:rPr>
          <w:rFonts w:ascii="Arial" w:hAnsi="Arial" w:eastAsia="Arial" w:cs="Arial"/>
          <w:noProof w:val="0"/>
          <w:color w:val="153D63" w:themeColor="text2" w:themeTint="E6" w:themeShade="FF"/>
          <w:sz w:val="22"/>
          <w:szCs w:val="22"/>
          <w:lang w:val="en-US"/>
        </w:rPr>
        <w:t>employee</w:t>
      </w:r>
      <w:r w:rsidRPr="4CF84BC0" w:rsidR="4D1BE9BB">
        <w:rPr>
          <w:rFonts w:ascii="Arial" w:hAnsi="Arial" w:eastAsia="Arial" w:cs="Arial"/>
          <w:noProof w:val="0"/>
          <w:color w:val="153D63" w:themeColor="text2" w:themeTint="E6" w:themeShade="FF"/>
          <w:sz w:val="22"/>
          <w:szCs w:val="22"/>
          <w:lang w:val="en-US"/>
        </w:rPr>
        <w:t xml:space="preserve"> home and placing them on leave pending further investigation.</w:t>
      </w:r>
    </w:p>
    <w:p xmlns:wp14="http://schemas.microsoft.com/office/word/2010/wordml" w:rsidP="4CF84BC0" wp14:paraId="09613016" wp14:textId="597260C4">
      <w:pPr>
        <w:pStyle w:val="ListParagraph"/>
        <w:numPr>
          <w:ilvl w:val="0"/>
          <w:numId w:val="8"/>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 xml:space="preserve">A formal meeting with HR to discuss the incident and </w:t>
      </w:r>
      <w:r w:rsidRPr="4CF84BC0" w:rsidR="4D1BE9BB">
        <w:rPr>
          <w:rFonts w:ascii="Arial" w:hAnsi="Arial" w:eastAsia="Arial" w:cs="Arial"/>
          <w:noProof w:val="0"/>
          <w:color w:val="153D63" w:themeColor="text2" w:themeTint="E6" w:themeShade="FF"/>
          <w:sz w:val="22"/>
          <w:szCs w:val="22"/>
          <w:lang w:val="en-US"/>
        </w:rPr>
        <w:t>determine</w:t>
      </w:r>
      <w:r w:rsidRPr="4CF84BC0" w:rsidR="4D1BE9BB">
        <w:rPr>
          <w:rFonts w:ascii="Arial" w:hAnsi="Arial" w:eastAsia="Arial" w:cs="Arial"/>
          <w:noProof w:val="0"/>
          <w:color w:val="153D63" w:themeColor="text2" w:themeTint="E6" w:themeShade="FF"/>
          <w:sz w:val="22"/>
          <w:szCs w:val="22"/>
          <w:lang w:val="en-US"/>
        </w:rPr>
        <w:t xml:space="preserve"> next steps.</w:t>
      </w:r>
    </w:p>
    <w:p xmlns:wp14="http://schemas.microsoft.com/office/word/2010/wordml" w:rsidP="4CF84BC0" wp14:paraId="53809221" wp14:textId="50DA15D7">
      <w:pPr>
        <w:pStyle w:val="ListParagraph"/>
        <w:numPr>
          <w:ilvl w:val="0"/>
          <w:numId w:val="8"/>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 xml:space="preserve">Offering support through EAP or a referral to relevant support services if alcohol or drug dependency is </w:t>
      </w:r>
      <w:r w:rsidRPr="4CF84BC0" w:rsidR="4D1BE9BB">
        <w:rPr>
          <w:rFonts w:ascii="Arial" w:hAnsi="Arial" w:eastAsia="Arial" w:cs="Arial"/>
          <w:noProof w:val="0"/>
          <w:color w:val="153D63" w:themeColor="text2" w:themeTint="E6" w:themeShade="FF"/>
          <w:sz w:val="22"/>
          <w:szCs w:val="22"/>
          <w:lang w:val="en-US"/>
        </w:rPr>
        <w:t>identified</w:t>
      </w:r>
      <w:r w:rsidRPr="4CF84BC0" w:rsidR="4D1BE9BB">
        <w:rPr>
          <w:rFonts w:ascii="Arial" w:hAnsi="Arial" w:eastAsia="Arial" w:cs="Arial"/>
          <w:noProof w:val="0"/>
          <w:color w:val="153D63" w:themeColor="text2" w:themeTint="E6" w:themeShade="FF"/>
          <w:sz w:val="22"/>
          <w:szCs w:val="22"/>
          <w:lang w:val="en-US"/>
        </w:rPr>
        <w:t>.</w:t>
      </w:r>
    </w:p>
    <w:p xmlns:wp14="http://schemas.microsoft.com/office/word/2010/wordml" w:rsidP="4CF84BC0" wp14:paraId="40E008FE" wp14:textId="63FBF75D">
      <w:pPr>
        <w:spacing w:before="240" w:beforeAutospacing="off" w:after="24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Repeated incidents or refusal to seek help for a substance-related issue may result in disciplinary action, including termination.</w:t>
      </w:r>
    </w:p>
    <w:p xmlns:wp14="http://schemas.microsoft.com/office/word/2010/wordml" w:rsidP="4CF84BC0" wp14:paraId="530DA072" wp14:textId="14B91B2A">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4CF84BC0" w:rsidR="4D1BE9BB">
        <w:rPr>
          <w:rFonts w:ascii="Arial" w:hAnsi="Arial" w:eastAsia="Arial" w:cs="Arial"/>
          <w:b w:val="1"/>
          <w:bCs w:val="1"/>
          <w:i w:val="0"/>
          <w:iCs w:val="0"/>
          <w:noProof w:val="0"/>
          <w:color w:val="153D63" w:themeColor="text2" w:themeTint="E6" w:themeShade="FF"/>
          <w:sz w:val="22"/>
          <w:szCs w:val="22"/>
          <w:lang w:val="en-US"/>
        </w:rPr>
        <w:t>7. Support for Employees with Alcohol or Drug Dependency</w:t>
      </w:r>
    </w:p>
    <w:p xmlns:wp14="http://schemas.microsoft.com/office/word/2010/wordml" w:rsidP="4CF84BC0" wp14:paraId="07A529A1" wp14:textId="4666C70B">
      <w:pPr>
        <w:pStyle w:val="Heading5"/>
        <w:spacing w:before="333" w:beforeAutospacing="off" w:after="333" w:afterAutospacing="off"/>
        <w:rPr>
          <w:rFonts w:ascii="Arial" w:hAnsi="Arial" w:eastAsia="Arial" w:cs="Arial"/>
          <w:b w:val="1"/>
          <w:bCs w:val="1"/>
          <w:noProof w:val="0"/>
          <w:color w:val="153D63" w:themeColor="text2" w:themeTint="E6" w:themeShade="FF"/>
          <w:sz w:val="22"/>
          <w:szCs w:val="22"/>
          <w:lang w:val="en-US"/>
        </w:rPr>
      </w:pPr>
      <w:r w:rsidRPr="4CF84BC0" w:rsidR="4D1BE9BB">
        <w:rPr>
          <w:rFonts w:ascii="Arial" w:hAnsi="Arial" w:eastAsia="Arial" w:cs="Arial"/>
          <w:b w:val="1"/>
          <w:bCs w:val="1"/>
          <w:noProof w:val="0"/>
          <w:color w:val="153D63" w:themeColor="text2" w:themeTint="E6" w:themeShade="FF"/>
          <w:sz w:val="22"/>
          <w:szCs w:val="22"/>
          <w:lang w:val="en-US"/>
        </w:rPr>
        <w:t>7.1. Employee Assistance and Support</w:t>
      </w:r>
    </w:p>
    <w:p xmlns:wp14="http://schemas.microsoft.com/office/word/2010/wordml" w:rsidP="4CF84BC0" wp14:paraId="6C95BF26" wp14:textId="58555D2C">
      <w:pPr>
        <w:spacing w:before="240" w:beforeAutospacing="off" w:after="24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 xml:space="preserve">The company is dedicated to supporting employees who seek help for alcohol or drug dependency. Employees who voluntarily </w:t>
      </w:r>
      <w:r w:rsidRPr="4CF84BC0" w:rsidR="4D1BE9BB">
        <w:rPr>
          <w:rFonts w:ascii="Arial" w:hAnsi="Arial" w:eastAsia="Arial" w:cs="Arial"/>
          <w:noProof w:val="0"/>
          <w:color w:val="153D63" w:themeColor="text2" w:themeTint="E6" w:themeShade="FF"/>
          <w:sz w:val="22"/>
          <w:szCs w:val="22"/>
          <w:lang w:val="en-US"/>
        </w:rPr>
        <w:t>disclose</w:t>
      </w:r>
      <w:r w:rsidRPr="4CF84BC0" w:rsidR="4D1BE9BB">
        <w:rPr>
          <w:rFonts w:ascii="Arial" w:hAnsi="Arial" w:eastAsia="Arial" w:cs="Arial"/>
          <w:noProof w:val="0"/>
          <w:color w:val="153D63" w:themeColor="text2" w:themeTint="E6" w:themeShade="FF"/>
          <w:sz w:val="22"/>
          <w:szCs w:val="22"/>
          <w:lang w:val="en-US"/>
        </w:rPr>
        <w:t xml:space="preserve"> issues will be provided with:</w:t>
      </w:r>
    </w:p>
    <w:p xmlns:wp14="http://schemas.microsoft.com/office/word/2010/wordml" w:rsidP="4CF84BC0" wp14:paraId="1B93CFCC" wp14:textId="11B5D525">
      <w:pPr>
        <w:pStyle w:val="ListParagraph"/>
        <w:numPr>
          <w:ilvl w:val="0"/>
          <w:numId w:val="9"/>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 xml:space="preserve">Access to confidential support through the </w:t>
      </w:r>
      <w:r w:rsidRPr="4CF84BC0" w:rsidR="4D1BE9BB">
        <w:rPr>
          <w:rFonts w:ascii="Arial" w:hAnsi="Arial" w:eastAsia="Arial" w:cs="Arial"/>
          <w:b w:val="1"/>
          <w:bCs w:val="1"/>
          <w:noProof w:val="0"/>
          <w:color w:val="153D63" w:themeColor="text2" w:themeTint="E6" w:themeShade="FF"/>
          <w:sz w:val="22"/>
          <w:szCs w:val="22"/>
          <w:lang w:val="en-US"/>
        </w:rPr>
        <w:t xml:space="preserve">Employee Assistance </w:t>
      </w:r>
      <w:r w:rsidRPr="4CF84BC0" w:rsidR="4D1BE9BB">
        <w:rPr>
          <w:rFonts w:ascii="Arial" w:hAnsi="Arial" w:eastAsia="Arial" w:cs="Arial"/>
          <w:b w:val="1"/>
          <w:bCs w:val="1"/>
          <w:noProof w:val="0"/>
          <w:color w:val="153D63" w:themeColor="text2" w:themeTint="E6" w:themeShade="FF"/>
          <w:sz w:val="22"/>
          <w:szCs w:val="22"/>
          <w:lang w:val="en-US"/>
        </w:rPr>
        <w:t>Programme</w:t>
      </w:r>
      <w:r w:rsidRPr="4CF84BC0" w:rsidR="4D1BE9BB">
        <w:rPr>
          <w:rFonts w:ascii="Arial" w:hAnsi="Arial" w:eastAsia="Arial" w:cs="Arial"/>
          <w:b w:val="1"/>
          <w:bCs w:val="1"/>
          <w:noProof w:val="0"/>
          <w:color w:val="153D63" w:themeColor="text2" w:themeTint="E6" w:themeShade="FF"/>
          <w:sz w:val="22"/>
          <w:szCs w:val="22"/>
          <w:lang w:val="en-US"/>
        </w:rPr>
        <w:t xml:space="preserve"> (EAP)</w:t>
      </w:r>
      <w:r w:rsidRPr="4CF84BC0" w:rsidR="4D1BE9BB">
        <w:rPr>
          <w:rFonts w:ascii="Arial" w:hAnsi="Arial" w:eastAsia="Arial" w:cs="Arial"/>
          <w:noProof w:val="0"/>
          <w:color w:val="153D63" w:themeColor="text2" w:themeTint="E6" w:themeShade="FF"/>
          <w:sz w:val="22"/>
          <w:szCs w:val="22"/>
          <w:lang w:val="en-US"/>
        </w:rPr>
        <w:t xml:space="preserve">, which offers counselling and referrals to </w:t>
      </w:r>
      <w:r w:rsidRPr="4CF84BC0" w:rsidR="4D1BE9BB">
        <w:rPr>
          <w:rFonts w:ascii="Arial" w:hAnsi="Arial" w:eastAsia="Arial" w:cs="Arial"/>
          <w:noProof w:val="0"/>
          <w:color w:val="153D63" w:themeColor="text2" w:themeTint="E6" w:themeShade="FF"/>
          <w:sz w:val="22"/>
          <w:szCs w:val="22"/>
          <w:lang w:val="en-US"/>
        </w:rPr>
        <w:t>specialised</w:t>
      </w:r>
      <w:r w:rsidRPr="4CF84BC0" w:rsidR="4D1BE9BB">
        <w:rPr>
          <w:rFonts w:ascii="Arial" w:hAnsi="Arial" w:eastAsia="Arial" w:cs="Arial"/>
          <w:noProof w:val="0"/>
          <w:color w:val="153D63" w:themeColor="text2" w:themeTint="E6" w:themeShade="FF"/>
          <w:sz w:val="22"/>
          <w:szCs w:val="22"/>
          <w:lang w:val="en-US"/>
        </w:rPr>
        <w:t xml:space="preserve"> treatment providers.</w:t>
      </w:r>
    </w:p>
    <w:p xmlns:wp14="http://schemas.microsoft.com/office/word/2010/wordml" w:rsidP="4CF84BC0" wp14:paraId="56D52B5B" wp14:textId="4E1DD590">
      <w:pPr>
        <w:pStyle w:val="ListParagraph"/>
        <w:numPr>
          <w:ilvl w:val="0"/>
          <w:numId w:val="9"/>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Adjustments to work duties or schedules to accommodate treatment or recovery.</w:t>
      </w:r>
    </w:p>
    <w:p xmlns:wp14="http://schemas.microsoft.com/office/word/2010/wordml" w:rsidP="4CF84BC0" wp14:paraId="231E121A" wp14:textId="3CD4EBE1">
      <w:pPr>
        <w:pStyle w:val="ListParagraph"/>
        <w:numPr>
          <w:ilvl w:val="0"/>
          <w:numId w:val="9"/>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 xml:space="preserve">A return-to-work plan after treatment, with regular check-ins to </w:t>
      </w:r>
      <w:r w:rsidRPr="4CF84BC0" w:rsidR="4D1BE9BB">
        <w:rPr>
          <w:rFonts w:ascii="Arial" w:hAnsi="Arial" w:eastAsia="Arial" w:cs="Arial"/>
          <w:noProof w:val="0"/>
          <w:color w:val="153D63" w:themeColor="text2" w:themeTint="E6" w:themeShade="FF"/>
          <w:sz w:val="22"/>
          <w:szCs w:val="22"/>
          <w:lang w:val="en-US"/>
        </w:rPr>
        <w:t>monitor</w:t>
      </w:r>
      <w:r w:rsidRPr="4CF84BC0" w:rsidR="4D1BE9BB">
        <w:rPr>
          <w:rFonts w:ascii="Arial" w:hAnsi="Arial" w:eastAsia="Arial" w:cs="Arial"/>
          <w:noProof w:val="0"/>
          <w:color w:val="153D63" w:themeColor="text2" w:themeTint="E6" w:themeShade="FF"/>
          <w:sz w:val="22"/>
          <w:szCs w:val="22"/>
          <w:lang w:val="en-US"/>
        </w:rPr>
        <w:t xml:space="preserve"> progress and ensure the employee receives ongoing support.</w:t>
      </w:r>
    </w:p>
    <w:p xmlns:wp14="http://schemas.microsoft.com/office/word/2010/wordml" w:rsidP="4CF84BC0" wp14:paraId="4C29B7F6" wp14:textId="1A779493">
      <w:pPr>
        <w:pStyle w:val="Heading5"/>
        <w:spacing w:before="333" w:beforeAutospacing="off" w:after="333" w:afterAutospacing="off"/>
        <w:rPr>
          <w:rFonts w:ascii="Arial" w:hAnsi="Arial" w:eastAsia="Arial" w:cs="Arial"/>
          <w:b w:val="1"/>
          <w:bCs w:val="1"/>
          <w:noProof w:val="0"/>
          <w:color w:val="153D63" w:themeColor="text2" w:themeTint="E6" w:themeShade="FF"/>
          <w:sz w:val="22"/>
          <w:szCs w:val="22"/>
          <w:lang w:val="en-US"/>
        </w:rPr>
      </w:pPr>
      <w:r w:rsidRPr="4CF84BC0" w:rsidR="4D1BE9BB">
        <w:rPr>
          <w:rFonts w:ascii="Arial" w:hAnsi="Arial" w:eastAsia="Arial" w:cs="Arial"/>
          <w:b w:val="1"/>
          <w:bCs w:val="1"/>
          <w:noProof w:val="0"/>
          <w:color w:val="153D63" w:themeColor="text2" w:themeTint="E6" w:themeShade="FF"/>
          <w:sz w:val="22"/>
          <w:szCs w:val="22"/>
          <w:lang w:val="en-US"/>
        </w:rPr>
        <w:t>7.2. Confidentiality</w:t>
      </w:r>
    </w:p>
    <w:p xmlns:wp14="http://schemas.microsoft.com/office/word/2010/wordml" w:rsidP="4CF84BC0" wp14:paraId="210C623A" wp14:textId="62515645">
      <w:pPr>
        <w:spacing w:before="240" w:beforeAutospacing="off" w:after="24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 xml:space="preserve">All disclosures </w:t>
      </w:r>
      <w:r w:rsidRPr="4CF84BC0" w:rsidR="4D1BE9BB">
        <w:rPr>
          <w:rFonts w:ascii="Arial" w:hAnsi="Arial" w:eastAsia="Arial" w:cs="Arial"/>
          <w:noProof w:val="0"/>
          <w:color w:val="153D63" w:themeColor="text2" w:themeTint="E6" w:themeShade="FF"/>
          <w:sz w:val="22"/>
          <w:szCs w:val="22"/>
          <w:lang w:val="en-US"/>
        </w:rPr>
        <w:t>regarding</w:t>
      </w:r>
      <w:r w:rsidRPr="4CF84BC0" w:rsidR="4D1BE9BB">
        <w:rPr>
          <w:rFonts w:ascii="Arial" w:hAnsi="Arial" w:eastAsia="Arial" w:cs="Arial"/>
          <w:noProof w:val="0"/>
          <w:color w:val="153D63" w:themeColor="text2" w:themeTint="E6" w:themeShade="FF"/>
          <w:sz w:val="22"/>
          <w:szCs w:val="22"/>
          <w:lang w:val="en-US"/>
        </w:rPr>
        <w:t xml:space="preserve"> alcohol or drug dependency will be handled with the utmost confidentiality. Information shared by employees will only be </w:t>
      </w:r>
      <w:r w:rsidRPr="4CF84BC0" w:rsidR="4D1BE9BB">
        <w:rPr>
          <w:rFonts w:ascii="Arial" w:hAnsi="Arial" w:eastAsia="Arial" w:cs="Arial"/>
          <w:noProof w:val="0"/>
          <w:color w:val="153D63" w:themeColor="text2" w:themeTint="E6" w:themeShade="FF"/>
          <w:sz w:val="22"/>
          <w:szCs w:val="22"/>
          <w:lang w:val="en-US"/>
        </w:rPr>
        <w:t>disclosed</w:t>
      </w:r>
      <w:r w:rsidRPr="4CF84BC0" w:rsidR="4D1BE9BB">
        <w:rPr>
          <w:rFonts w:ascii="Arial" w:hAnsi="Arial" w:eastAsia="Arial" w:cs="Arial"/>
          <w:noProof w:val="0"/>
          <w:color w:val="153D63" w:themeColor="text2" w:themeTint="E6" w:themeShade="FF"/>
          <w:sz w:val="22"/>
          <w:szCs w:val="22"/>
          <w:lang w:val="en-US"/>
        </w:rPr>
        <w:t xml:space="preserve"> to HR and relevant management personnel on a need-to-know basis to </w:t>
      </w:r>
      <w:r w:rsidRPr="4CF84BC0" w:rsidR="4D1BE9BB">
        <w:rPr>
          <w:rFonts w:ascii="Arial" w:hAnsi="Arial" w:eastAsia="Arial" w:cs="Arial"/>
          <w:noProof w:val="0"/>
          <w:color w:val="153D63" w:themeColor="text2" w:themeTint="E6" w:themeShade="FF"/>
          <w:sz w:val="22"/>
          <w:szCs w:val="22"/>
          <w:lang w:val="en-US"/>
        </w:rPr>
        <w:t>facilitate</w:t>
      </w:r>
      <w:r w:rsidRPr="4CF84BC0" w:rsidR="4D1BE9BB">
        <w:rPr>
          <w:rFonts w:ascii="Arial" w:hAnsi="Arial" w:eastAsia="Arial" w:cs="Arial"/>
          <w:noProof w:val="0"/>
          <w:color w:val="153D63" w:themeColor="text2" w:themeTint="E6" w:themeShade="FF"/>
          <w:sz w:val="22"/>
          <w:szCs w:val="22"/>
          <w:lang w:val="en-US"/>
        </w:rPr>
        <w:t xml:space="preserve"> support and workplace safety. All health-related information will be managed in compliance with the </w:t>
      </w:r>
      <w:r w:rsidRPr="4CF84BC0" w:rsidR="4D1BE9BB">
        <w:rPr>
          <w:rFonts w:ascii="Arial" w:hAnsi="Arial" w:eastAsia="Arial" w:cs="Arial"/>
          <w:b w:val="1"/>
          <w:bCs w:val="1"/>
          <w:noProof w:val="0"/>
          <w:color w:val="153D63" w:themeColor="text2" w:themeTint="E6" w:themeShade="FF"/>
          <w:sz w:val="22"/>
          <w:szCs w:val="22"/>
          <w:lang w:val="en-US"/>
        </w:rPr>
        <w:t>Data Protection Act 2018</w:t>
      </w:r>
      <w:r w:rsidRPr="4CF84BC0" w:rsidR="4D1BE9BB">
        <w:rPr>
          <w:rFonts w:ascii="Arial" w:hAnsi="Arial" w:eastAsia="Arial" w:cs="Arial"/>
          <w:noProof w:val="0"/>
          <w:color w:val="153D63" w:themeColor="text2" w:themeTint="E6" w:themeShade="FF"/>
          <w:sz w:val="22"/>
          <w:szCs w:val="22"/>
          <w:lang w:val="en-US"/>
        </w:rPr>
        <w:t>.</w:t>
      </w:r>
    </w:p>
    <w:p xmlns:wp14="http://schemas.microsoft.com/office/word/2010/wordml" w:rsidP="4CF84BC0" wp14:paraId="236F92BE" wp14:textId="06EF550C">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4CF84BC0" w:rsidR="4D1BE9BB">
        <w:rPr>
          <w:rFonts w:ascii="Arial" w:hAnsi="Arial" w:eastAsia="Arial" w:cs="Arial"/>
          <w:b w:val="1"/>
          <w:bCs w:val="1"/>
          <w:i w:val="0"/>
          <w:iCs w:val="0"/>
          <w:noProof w:val="0"/>
          <w:color w:val="153D63" w:themeColor="text2" w:themeTint="E6" w:themeShade="FF"/>
          <w:sz w:val="22"/>
          <w:szCs w:val="22"/>
          <w:lang w:val="en-US"/>
        </w:rPr>
        <w:t>8. Smoking, Alcohol, and Drug-related Wellness Initiatives</w:t>
      </w:r>
    </w:p>
    <w:p xmlns:wp14="http://schemas.microsoft.com/office/word/2010/wordml" w:rsidP="4CF84BC0" wp14:paraId="06E3CA35" wp14:textId="14C05A93">
      <w:pPr>
        <w:spacing w:before="240" w:beforeAutospacing="off" w:after="24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The company actively promotes wellness and fitness through a range of initiatives aimed at reducing smoking, alcohol consumption, and drug misuse. Employees will have access to:</w:t>
      </w:r>
    </w:p>
    <w:p xmlns:wp14="http://schemas.microsoft.com/office/word/2010/wordml" w:rsidP="4CF84BC0" wp14:paraId="40F1C40F" wp14:textId="0EB3A76C">
      <w:pPr>
        <w:pStyle w:val="ListParagraph"/>
        <w:numPr>
          <w:ilvl w:val="0"/>
          <w:numId w:val="10"/>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b w:val="0"/>
          <w:bCs w:val="0"/>
          <w:noProof w:val="0"/>
          <w:color w:val="153D63" w:themeColor="text2" w:themeTint="E6" w:themeShade="FF"/>
          <w:sz w:val="22"/>
          <w:szCs w:val="22"/>
          <w:lang w:val="en-US"/>
        </w:rPr>
        <w:t xml:space="preserve">Wellness </w:t>
      </w:r>
      <w:r w:rsidRPr="4CF84BC0" w:rsidR="4D1BE9BB">
        <w:rPr>
          <w:rFonts w:ascii="Arial" w:hAnsi="Arial" w:eastAsia="Arial" w:cs="Arial"/>
          <w:b w:val="0"/>
          <w:bCs w:val="0"/>
          <w:noProof w:val="0"/>
          <w:color w:val="153D63" w:themeColor="text2" w:themeTint="E6" w:themeShade="FF"/>
          <w:sz w:val="22"/>
          <w:szCs w:val="22"/>
          <w:lang w:val="en-US"/>
        </w:rPr>
        <w:t>programmes</w:t>
      </w:r>
      <w:r w:rsidRPr="4CF84BC0" w:rsidR="4429D2A6">
        <w:rPr>
          <w:rFonts w:ascii="Arial" w:hAnsi="Arial" w:eastAsia="Arial" w:cs="Arial"/>
          <w:b w:val="0"/>
          <w:bCs w:val="0"/>
          <w:noProof w:val="0"/>
          <w:color w:val="153D63" w:themeColor="text2" w:themeTint="E6" w:themeShade="FF"/>
          <w:sz w:val="22"/>
          <w:szCs w:val="22"/>
          <w:lang w:val="en-US"/>
        </w:rPr>
        <w:t>, with the focus</w:t>
      </w:r>
      <w:r w:rsidRPr="4CF84BC0" w:rsidR="4D1BE9BB">
        <w:rPr>
          <w:rFonts w:ascii="Arial" w:hAnsi="Arial" w:eastAsia="Arial" w:cs="Arial"/>
          <w:noProof w:val="0"/>
          <w:color w:val="153D63" w:themeColor="text2" w:themeTint="E6" w:themeShade="FF"/>
          <w:sz w:val="22"/>
          <w:szCs w:val="22"/>
          <w:lang w:val="en-US"/>
        </w:rPr>
        <w:t xml:space="preserve"> on healthy lifestyle choices, fitness, and smoking cessation.</w:t>
      </w:r>
    </w:p>
    <w:p xmlns:wp14="http://schemas.microsoft.com/office/word/2010/wordml" w:rsidP="4CF84BC0" wp14:paraId="358B2CBC" wp14:textId="6FA80CA6">
      <w:pPr>
        <w:pStyle w:val="ListParagraph"/>
        <w:numPr>
          <w:ilvl w:val="0"/>
          <w:numId w:val="10"/>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Regular workshops or seminars on the health impacts of smoking, alcohol, and drugs.</w:t>
      </w:r>
    </w:p>
    <w:p xmlns:wp14="http://schemas.microsoft.com/office/word/2010/wordml" w:rsidP="4CF84BC0" wp14:paraId="3F585FF8" wp14:textId="6C430004">
      <w:pPr>
        <w:pStyle w:val="ListParagraph"/>
        <w:numPr>
          <w:ilvl w:val="0"/>
          <w:numId w:val="10"/>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Resources and information on national health campaigns and local support services.</w:t>
      </w:r>
    </w:p>
    <w:p xmlns:wp14="http://schemas.microsoft.com/office/word/2010/wordml" w:rsidP="4CF84BC0" wp14:paraId="59326498" wp14:textId="2D2FE026">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4CF84BC0" w:rsidR="4D1BE9BB">
        <w:rPr>
          <w:rFonts w:ascii="Arial" w:hAnsi="Arial" w:eastAsia="Arial" w:cs="Arial"/>
          <w:b w:val="1"/>
          <w:bCs w:val="1"/>
          <w:i w:val="0"/>
          <w:iCs w:val="0"/>
          <w:noProof w:val="0"/>
          <w:color w:val="153D63" w:themeColor="text2" w:themeTint="E6" w:themeShade="FF"/>
          <w:sz w:val="22"/>
          <w:szCs w:val="22"/>
          <w:lang w:val="en-US"/>
        </w:rPr>
        <w:t>9. Legal Complianc</w:t>
      </w:r>
      <w:r w:rsidRPr="4CF84BC0" w:rsidR="4D1BE9BB">
        <w:rPr>
          <w:rFonts w:ascii="Arial" w:hAnsi="Arial" w:eastAsia="Arial" w:cs="Arial"/>
          <w:b w:val="1"/>
          <w:bCs w:val="1"/>
          <w:noProof w:val="0"/>
          <w:color w:val="153D63" w:themeColor="text2" w:themeTint="E6" w:themeShade="FF"/>
          <w:sz w:val="22"/>
          <w:szCs w:val="22"/>
          <w:lang w:val="en-US"/>
        </w:rPr>
        <w:t>e</w:t>
      </w:r>
    </w:p>
    <w:p xmlns:wp14="http://schemas.microsoft.com/office/word/2010/wordml" w:rsidP="4CF84BC0" wp14:paraId="099204E9" wp14:textId="13F76094">
      <w:pPr>
        <w:spacing w:before="240" w:beforeAutospacing="off" w:after="24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 xml:space="preserve">This policy </w:t>
      </w:r>
      <w:r w:rsidRPr="4CF84BC0" w:rsidR="4D1BE9BB">
        <w:rPr>
          <w:rFonts w:ascii="Arial" w:hAnsi="Arial" w:eastAsia="Arial" w:cs="Arial"/>
          <w:noProof w:val="0"/>
          <w:color w:val="153D63" w:themeColor="text2" w:themeTint="E6" w:themeShade="FF"/>
          <w:sz w:val="22"/>
          <w:szCs w:val="22"/>
          <w:lang w:val="en-US"/>
        </w:rPr>
        <w:t>complies with</w:t>
      </w:r>
      <w:r w:rsidRPr="4CF84BC0" w:rsidR="4D1BE9BB">
        <w:rPr>
          <w:rFonts w:ascii="Arial" w:hAnsi="Arial" w:eastAsia="Arial" w:cs="Arial"/>
          <w:noProof w:val="0"/>
          <w:color w:val="153D63" w:themeColor="text2" w:themeTint="E6" w:themeShade="FF"/>
          <w:sz w:val="22"/>
          <w:szCs w:val="22"/>
          <w:lang w:val="en-US"/>
        </w:rPr>
        <w:t xml:space="preserve"> all relevant UK laws, including:</w:t>
      </w:r>
    </w:p>
    <w:p xmlns:wp14="http://schemas.microsoft.com/office/word/2010/wordml" w:rsidP="4CF84BC0" wp14:paraId="3055CF47" wp14:textId="48BDCCE9">
      <w:pPr>
        <w:pStyle w:val="ListParagraph"/>
        <w:numPr>
          <w:ilvl w:val="0"/>
          <w:numId w:val="11"/>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b w:val="1"/>
          <w:bCs w:val="1"/>
          <w:noProof w:val="0"/>
          <w:color w:val="153D63" w:themeColor="text2" w:themeTint="E6" w:themeShade="FF"/>
          <w:sz w:val="22"/>
          <w:szCs w:val="22"/>
          <w:lang w:val="en-US"/>
        </w:rPr>
        <w:t>Health and Safety at Work Act 1974</w:t>
      </w:r>
      <w:r w:rsidRPr="4CF84BC0" w:rsidR="4D1BE9BB">
        <w:rPr>
          <w:rFonts w:ascii="Arial" w:hAnsi="Arial" w:eastAsia="Arial" w:cs="Arial"/>
          <w:noProof w:val="0"/>
          <w:color w:val="153D63" w:themeColor="text2" w:themeTint="E6" w:themeShade="FF"/>
          <w:sz w:val="22"/>
          <w:szCs w:val="22"/>
          <w:lang w:val="en-US"/>
        </w:rPr>
        <w:t>: Requiring employers to ensure a safe working environment.</w:t>
      </w:r>
    </w:p>
    <w:p xmlns:wp14="http://schemas.microsoft.com/office/word/2010/wordml" w:rsidP="4CF84BC0" wp14:paraId="3B60430A" wp14:textId="7973B608">
      <w:pPr>
        <w:pStyle w:val="ListParagraph"/>
        <w:numPr>
          <w:ilvl w:val="0"/>
          <w:numId w:val="11"/>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b w:val="1"/>
          <w:bCs w:val="1"/>
          <w:noProof w:val="0"/>
          <w:color w:val="153D63" w:themeColor="text2" w:themeTint="E6" w:themeShade="FF"/>
          <w:sz w:val="22"/>
          <w:szCs w:val="22"/>
          <w:lang w:val="en-US"/>
        </w:rPr>
        <w:t>Misuse of Drugs Act 1971</w:t>
      </w:r>
      <w:r w:rsidRPr="4CF84BC0" w:rsidR="4D1BE9BB">
        <w:rPr>
          <w:rFonts w:ascii="Arial" w:hAnsi="Arial" w:eastAsia="Arial" w:cs="Arial"/>
          <w:noProof w:val="0"/>
          <w:color w:val="153D63" w:themeColor="text2" w:themeTint="E6" w:themeShade="FF"/>
          <w:sz w:val="22"/>
          <w:szCs w:val="22"/>
          <w:lang w:val="en-US"/>
        </w:rPr>
        <w:t>: Prohibiting illegal drug use in the workplace.</w:t>
      </w:r>
    </w:p>
    <w:p xmlns:wp14="http://schemas.microsoft.com/office/word/2010/wordml" w:rsidP="4CF84BC0" wp14:paraId="45BFDB29" wp14:textId="3F9E6FC1">
      <w:pPr>
        <w:pStyle w:val="ListParagraph"/>
        <w:numPr>
          <w:ilvl w:val="0"/>
          <w:numId w:val="11"/>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b w:val="1"/>
          <w:bCs w:val="1"/>
          <w:noProof w:val="0"/>
          <w:color w:val="153D63" w:themeColor="text2" w:themeTint="E6" w:themeShade="FF"/>
          <w:sz w:val="22"/>
          <w:szCs w:val="22"/>
          <w:lang w:val="en-US"/>
        </w:rPr>
        <w:t>Smoking Ban (Health Act 2006)</w:t>
      </w:r>
      <w:r w:rsidRPr="4CF84BC0" w:rsidR="4D1BE9BB">
        <w:rPr>
          <w:rFonts w:ascii="Arial" w:hAnsi="Arial" w:eastAsia="Arial" w:cs="Arial"/>
          <w:noProof w:val="0"/>
          <w:color w:val="153D63" w:themeColor="text2" w:themeTint="E6" w:themeShade="FF"/>
          <w:sz w:val="22"/>
          <w:szCs w:val="22"/>
          <w:lang w:val="en-US"/>
        </w:rPr>
        <w:t xml:space="preserve"> and </w:t>
      </w:r>
      <w:r w:rsidRPr="4CF84BC0" w:rsidR="4D1BE9BB">
        <w:rPr>
          <w:rFonts w:ascii="Arial" w:hAnsi="Arial" w:eastAsia="Arial" w:cs="Arial"/>
          <w:b w:val="1"/>
          <w:bCs w:val="1"/>
          <w:noProof w:val="0"/>
          <w:color w:val="153D63" w:themeColor="text2" w:themeTint="E6" w:themeShade="FF"/>
          <w:sz w:val="22"/>
          <w:szCs w:val="22"/>
          <w:lang w:val="en-US"/>
        </w:rPr>
        <w:t>2024 smoking regulations</w:t>
      </w:r>
      <w:r w:rsidRPr="4CF84BC0" w:rsidR="4D1BE9BB">
        <w:rPr>
          <w:rFonts w:ascii="Arial" w:hAnsi="Arial" w:eastAsia="Arial" w:cs="Arial"/>
          <w:noProof w:val="0"/>
          <w:color w:val="153D63" w:themeColor="text2" w:themeTint="E6" w:themeShade="FF"/>
          <w:sz w:val="22"/>
          <w:szCs w:val="22"/>
          <w:lang w:val="en-US"/>
        </w:rPr>
        <w:t xml:space="preserve">: Restricting smoking in public places and near entrance points, </w:t>
      </w:r>
      <w:r w:rsidRPr="4CF84BC0" w:rsidR="4D1BE9BB">
        <w:rPr>
          <w:rFonts w:ascii="Arial" w:hAnsi="Arial" w:eastAsia="Arial" w:cs="Arial"/>
          <w:noProof w:val="0"/>
          <w:color w:val="153D63" w:themeColor="text2" w:themeTint="E6" w:themeShade="FF"/>
          <w:sz w:val="22"/>
          <w:szCs w:val="22"/>
          <w:lang w:val="en-US"/>
        </w:rPr>
        <w:t>emphasising</w:t>
      </w:r>
      <w:r w:rsidRPr="4CF84BC0" w:rsidR="4D1BE9BB">
        <w:rPr>
          <w:rFonts w:ascii="Arial" w:hAnsi="Arial" w:eastAsia="Arial" w:cs="Arial"/>
          <w:noProof w:val="0"/>
          <w:color w:val="153D63" w:themeColor="text2" w:themeTint="E6" w:themeShade="FF"/>
          <w:sz w:val="22"/>
          <w:szCs w:val="22"/>
          <w:lang w:val="en-US"/>
        </w:rPr>
        <w:t xml:space="preserve"> smoking cessation for health reasons.</w:t>
      </w:r>
    </w:p>
    <w:p xmlns:wp14="http://schemas.microsoft.com/office/word/2010/wordml" w:rsidP="4CF84BC0" wp14:paraId="43A5E553" wp14:textId="159B8322">
      <w:pPr>
        <w:pStyle w:val="ListParagraph"/>
        <w:numPr>
          <w:ilvl w:val="0"/>
          <w:numId w:val="11"/>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b w:val="1"/>
          <w:bCs w:val="1"/>
          <w:noProof w:val="0"/>
          <w:color w:val="153D63" w:themeColor="text2" w:themeTint="E6" w:themeShade="FF"/>
          <w:sz w:val="22"/>
          <w:szCs w:val="22"/>
          <w:lang w:val="en-US"/>
        </w:rPr>
        <w:t>Data Protection Act 2018</w:t>
      </w:r>
      <w:r w:rsidRPr="4CF84BC0" w:rsidR="4D1BE9BB">
        <w:rPr>
          <w:rFonts w:ascii="Arial" w:hAnsi="Arial" w:eastAsia="Arial" w:cs="Arial"/>
          <w:noProof w:val="0"/>
          <w:color w:val="153D63" w:themeColor="text2" w:themeTint="E6" w:themeShade="FF"/>
          <w:sz w:val="22"/>
          <w:szCs w:val="22"/>
          <w:lang w:val="en-US"/>
        </w:rPr>
        <w:t>: Ensuring confidentiality of employees’ personal health information.</w:t>
      </w:r>
    </w:p>
    <w:p xmlns:wp14="http://schemas.microsoft.com/office/word/2010/wordml" w:rsidP="4CF84BC0" wp14:paraId="0C15E1C0" wp14:textId="3564A1B0">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4CF84BC0" w:rsidR="4D1BE9BB">
        <w:rPr>
          <w:rFonts w:ascii="Arial" w:hAnsi="Arial" w:eastAsia="Arial" w:cs="Arial"/>
          <w:b w:val="1"/>
          <w:bCs w:val="1"/>
          <w:i w:val="0"/>
          <w:iCs w:val="0"/>
          <w:noProof w:val="0"/>
          <w:color w:val="153D63" w:themeColor="text2" w:themeTint="E6" w:themeShade="FF"/>
          <w:sz w:val="22"/>
          <w:szCs w:val="22"/>
          <w:lang w:val="en-US"/>
        </w:rPr>
        <w:t>10. Training and Awareness</w:t>
      </w:r>
    </w:p>
    <w:p xmlns:wp14="http://schemas.microsoft.com/office/word/2010/wordml" w:rsidP="4CF84BC0" wp14:paraId="567E6557" wp14:textId="7062B89C">
      <w:pPr>
        <w:spacing w:before="240" w:beforeAutospacing="off" w:after="24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All employees will receive training on this policy during their induction and through regular refresher courses. This training will cover:</w:t>
      </w:r>
    </w:p>
    <w:p xmlns:wp14="http://schemas.microsoft.com/office/word/2010/wordml" w:rsidP="4CF84BC0" wp14:paraId="6E008C68" wp14:textId="7911054D">
      <w:pPr>
        <w:pStyle w:val="ListParagraph"/>
        <w:numPr>
          <w:ilvl w:val="0"/>
          <w:numId w:val="12"/>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The health and safety risks associated with smoking, alcohol, and drug use.</w:t>
      </w:r>
    </w:p>
    <w:p xmlns:wp14="http://schemas.microsoft.com/office/word/2010/wordml" w:rsidP="4CF84BC0" wp14:paraId="5BC4AD55" wp14:textId="58D6573F">
      <w:pPr>
        <w:pStyle w:val="ListParagraph"/>
        <w:numPr>
          <w:ilvl w:val="0"/>
          <w:numId w:val="12"/>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The support available for employees who wish to quit smoking or seek help for alcohol or drug dependency.</w:t>
      </w:r>
    </w:p>
    <w:p xmlns:wp14="http://schemas.microsoft.com/office/word/2010/wordml" w:rsidP="4CF84BC0" wp14:paraId="5FD73B81" wp14:textId="47CE0EA2">
      <w:pPr>
        <w:pStyle w:val="ListParagraph"/>
        <w:numPr>
          <w:ilvl w:val="0"/>
          <w:numId w:val="12"/>
        </w:numPr>
        <w:spacing w:before="0" w:beforeAutospacing="off" w:after="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 xml:space="preserve">The company’s expectations </w:t>
      </w:r>
      <w:r w:rsidRPr="4CF84BC0" w:rsidR="4D1BE9BB">
        <w:rPr>
          <w:rFonts w:ascii="Arial" w:hAnsi="Arial" w:eastAsia="Arial" w:cs="Arial"/>
          <w:noProof w:val="0"/>
          <w:color w:val="153D63" w:themeColor="text2" w:themeTint="E6" w:themeShade="FF"/>
          <w:sz w:val="22"/>
          <w:szCs w:val="22"/>
          <w:lang w:val="en-US"/>
        </w:rPr>
        <w:t>regarding</w:t>
      </w:r>
      <w:r w:rsidRPr="4CF84BC0" w:rsidR="4D1BE9BB">
        <w:rPr>
          <w:rFonts w:ascii="Arial" w:hAnsi="Arial" w:eastAsia="Arial" w:cs="Arial"/>
          <w:noProof w:val="0"/>
          <w:color w:val="153D63" w:themeColor="text2" w:themeTint="E6" w:themeShade="FF"/>
          <w:sz w:val="22"/>
          <w:szCs w:val="22"/>
          <w:lang w:val="en-US"/>
        </w:rPr>
        <w:t xml:space="preserve"> </w:t>
      </w:r>
      <w:r w:rsidRPr="4CF84BC0" w:rsidR="4D1BE9BB">
        <w:rPr>
          <w:rFonts w:ascii="Arial" w:hAnsi="Arial" w:eastAsia="Arial" w:cs="Arial"/>
          <w:noProof w:val="0"/>
          <w:color w:val="153D63" w:themeColor="text2" w:themeTint="E6" w:themeShade="FF"/>
          <w:sz w:val="22"/>
          <w:szCs w:val="22"/>
          <w:lang w:val="en-US"/>
        </w:rPr>
        <w:t>behaviour</w:t>
      </w:r>
      <w:r w:rsidRPr="4CF84BC0" w:rsidR="4D1BE9BB">
        <w:rPr>
          <w:rFonts w:ascii="Arial" w:hAnsi="Arial" w:eastAsia="Arial" w:cs="Arial"/>
          <w:noProof w:val="0"/>
          <w:color w:val="153D63" w:themeColor="text2" w:themeTint="E6" w:themeShade="FF"/>
          <w:sz w:val="22"/>
          <w:szCs w:val="22"/>
          <w:lang w:val="en-US"/>
        </w:rPr>
        <w:t xml:space="preserve"> at work and work-related events.</w:t>
      </w:r>
    </w:p>
    <w:p xmlns:wp14="http://schemas.microsoft.com/office/word/2010/wordml" w:rsidP="4CF84BC0" wp14:paraId="36E41842" wp14:textId="214A8B2B">
      <w:pPr>
        <w:spacing w:before="240" w:beforeAutospacing="off" w:after="24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 xml:space="preserve">Managers will receive </w:t>
      </w:r>
      <w:r w:rsidRPr="4CF84BC0" w:rsidR="4D1BE9BB">
        <w:rPr>
          <w:rFonts w:ascii="Arial" w:hAnsi="Arial" w:eastAsia="Arial" w:cs="Arial"/>
          <w:noProof w:val="0"/>
          <w:color w:val="153D63" w:themeColor="text2" w:themeTint="E6" w:themeShade="FF"/>
          <w:sz w:val="22"/>
          <w:szCs w:val="22"/>
          <w:lang w:val="en-US"/>
        </w:rPr>
        <w:t>additional</w:t>
      </w:r>
      <w:r w:rsidRPr="4CF84BC0" w:rsidR="4D1BE9BB">
        <w:rPr>
          <w:rFonts w:ascii="Arial" w:hAnsi="Arial" w:eastAsia="Arial" w:cs="Arial"/>
          <w:noProof w:val="0"/>
          <w:color w:val="153D63" w:themeColor="text2" w:themeTint="E6" w:themeShade="FF"/>
          <w:sz w:val="22"/>
          <w:szCs w:val="22"/>
          <w:lang w:val="en-US"/>
        </w:rPr>
        <w:t xml:space="preserve"> training on how to handle incidents related to substance use and how to support employees who may need help.</w:t>
      </w:r>
    </w:p>
    <w:p xmlns:wp14="http://schemas.microsoft.com/office/word/2010/wordml" w:rsidP="4CF84BC0" wp14:paraId="2E063A43" wp14:textId="62543941">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4CF84BC0" w:rsidR="4D1BE9BB">
        <w:rPr>
          <w:rFonts w:ascii="Arial" w:hAnsi="Arial" w:eastAsia="Arial" w:cs="Arial"/>
          <w:b w:val="1"/>
          <w:bCs w:val="1"/>
          <w:i w:val="0"/>
          <w:iCs w:val="0"/>
          <w:noProof w:val="0"/>
          <w:color w:val="153D63" w:themeColor="text2" w:themeTint="E6" w:themeShade="FF"/>
          <w:sz w:val="22"/>
          <w:szCs w:val="22"/>
          <w:lang w:val="en-US"/>
        </w:rPr>
        <w:t>11. Review of Policy</w:t>
      </w:r>
    </w:p>
    <w:p xmlns:wp14="http://schemas.microsoft.com/office/word/2010/wordml" w:rsidP="4CF84BC0" wp14:paraId="19EA53AB" wp14:textId="4F6D6690">
      <w:pPr>
        <w:spacing w:before="240" w:beforeAutospacing="off" w:after="240" w:afterAutospacing="off"/>
        <w:rPr>
          <w:rFonts w:ascii="Arial" w:hAnsi="Arial" w:eastAsia="Arial" w:cs="Arial"/>
          <w:noProof w:val="0"/>
          <w:color w:val="153D63" w:themeColor="text2" w:themeTint="E6" w:themeShade="FF"/>
          <w:sz w:val="22"/>
          <w:szCs w:val="22"/>
          <w:lang w:val="en-US"/>
        </w:rPr>
      </w:pPr>
      <w:r w:rsidRPr="4CF84BC0" w:rsidR="4D1BE9BB">
        <w:rPr>
          <w:rFonts w:ascii="Arial" w:hAnsi="Arial" w:eastAsia="Arial" w:cs="Arial"/>
          <w:noProof w:val="0"/>
          <w:color w:val="153D63" w:themeColor="text2" w:themeTint="E6" w:themeShade="FF"/>
          <w:sz w:val="22"/>
          <w:szCs w:val="22"/>
          <w:lang w:val="en-US"/>
        </w:rPr>
        <w:t xml:space="preserve">This policy will be reviewed regularly to reflect changes in legislation, employee needs, and best practices in health and wellness. </w:t>
      </w:r>
      <w:r w:rsidRPr="4CF84BC0" w:rsidR="4D1BE9BB">
        <w:rPr>
          <w:rFonts w:ascii="Arial" w:hAnsi="Arial" w:eastAsia="Arial" w:cs="Arial"/>
          <w:noProof w:val="0"/>
          <w:color w:val="153D63" w:themeColor="text2" w:themeTint="E6" w:themeShade="FF"/>
          <w:sz w:val="22"/>
          <w:szCs w:val="22"/>
          <w:lang w:val="en-US"/>
        </w:rPr>
        <w:t>Employees will be informed of any updates, and their feedback will be taken into consideration during the review process.</w:t>
      </w:r>
    </w:p>
    <w:p xmlns:wp14="http://schemas.microsoft.com/office/word/2010/wordml" w:rsidP="4CF84BC0" wp14:paraId="2C078E63" wp14:textId="06B68EF1">
      <w:pPr>
        <w:rPr>
          <w:rFonts w:ascii="Arial" w:hAnsi="Arial" w:eastAsia="Arial" w:cs="Arial"/>
          <w:color w:val="153D63" w:themeColor="text2" w:themeTint="E6" w:themeShade="FF"/>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LOKXXXnn8FfYIs" int2:id="Z3pMIdGf">
      <int2:state int2:type="AugLoop_Text_Critique" int2:value="Rejected"/>
    </int2:textHash>
    <int2:textHash int2:hashCode="SlYFDncvjWIs3o" int2:id="Tq8tEn8Y">
      <int2:state int2:type="AugLoop_Text_Critique" int2:value="Rejected"/>
    </int2:textHash>
    <int2:textHash int2:hashCode="v3jXqOAVqWKVSe" int2:id="Xuc1lZCZ">
      <int2:state int2:type="AugLoop_Text_Critique" int2:value="Rejected"/>
    </int2:textHash>
    <int2:textHash int2:hashCode="5XDRCdvPuC+WfK" int2:id="EC6rCNnj">
      <int2:state int2:type="AugLoop_Text_Critique" int2:value="Rejected"/>
    </int2:textHash>
    <int2:textHash int2:hashCode="OrtZNwJC/JiGrS" int2:id="1plP4sbO">
      <int2:state int2:type="AugLoop_Text_Critique" int2:value="Rejected"/>
    </int2:textHash>
    <int2:textHash int2:hashCode="7OmYag+MLKaTRs" int2:id="HOO1Xkf7">
      <int2:state int2:type="AugLoop_Text_Critique" int2:value="Rejected"/>
    </int2:textHash>
    <int2:textHash int2:hashCode="nRSox3TdiEm2GZ" int2:id="HbMtSl9h">
      <int2:state int2:type="AugLoop_Text_Critique" int2:value="Rejected"/>
    </int2:textHash>
    <int2:textHash int2:hashCode="naXxkq3lfNt95p" int2:id="aTgXsMSJ">
      <int2:state int2:type="AugLoop_Text_Critique" int2:value="Rejected"/>
    </int2:textHash>
    <int2:textHash int2:hashCode="8+wXkcCV+G/AIk" int2:id="m6nS3LnI">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14fdc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1">
    <w:nsid w:val="17dcec2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0">
    <w:nsid w:val="1dbefff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9">
    <w:nsid w:val="3a130e2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8">
    <w:nsid w:val="242bf5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
    <w:nsid w:val="19148f88"/>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6">
    <w:nsid w:val="17a2203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
    <w:nsid w:val="616dfee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
    <w:nsid w:val="9896a2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
    <w:nsid w:val="74d6f1c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
    <w:nsid w:val="c77dd9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
    <w:nsid w:val="f799e5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6F82DF"/>
    <w:rsid w:val="021E7882"/>
    <w:rsid w:val="04762D5D"/>
    <w:rsid w:val="0EBF8778"/>
    <w:rsid w:val="12B58E7E"/>
    <w:rsid w:val="2CBF47FD"/>
    <w:rsid w:val="32225092"/>
    <w:rsid w:val="396F82DF"/>
    <w:rsid w:val="4429D2A6"/>
    <w:rsid w:val="461C3DCA"/>
    <w:rsid w:val="4C805BAD"/>
    <w:rsid w:val="4CF84BC0"/>
    <w:rsid w:val="4D1BE9BB"/>
    <w:rsid w:val="5C642EAE"/>
    <w:rsid w:val="5DD85827"/>
    <w:rsid w:val="603669FC"/>
    <w:rsid w:val="625789F5"/>
    <w:rsid w:val="63843015"/>
    <w:rsid w:val="67B21A4C"/>
    <w:rsid w:val="76629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82DF"/>
  <w15:chartTrackingRefBased/>
  <w15:docId w15:val="{A2654FDD-6EAB-4721-AC8E-EFAF81F645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3f2058920474c0b" /><Relationship Type="http://schemas.microsoft.com/office/2020/10/relationships/intelligence" Target="intelligence2.xml" Id="Rc568cf1325da4cd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9E5A1B630B4478B4B2DFDBB5CCCE9" ma:contentTypeVersion="14" ma:contentTypeDescription="Create a new document." ma:contentTypeScope="" ma:versionID="76e50bc1d9e95ab073cadc05a57efbf2">
  <xsd:schema xmlns:xsd="http://www.w3.org/2001/XMLSchema" xmlns:xs="http://www.w3.org/2001/XMLSchema" xmlns:p="http://schemas.microsoft.com/office/2006/metadata/properties" xmlns:ns2="2a25a763-afe7-4d59-8cd6-e97c95c3883e" xmlns:ns3="e381c912-6302-4130-954e-a4343600ba15" targetNamespace="http://schemas.microsoft.com/office/2006/metadata/properties" ma:root="true" ma:fieldsID="5ee3bb90a279c5e166c4d42aff49c90e" ns2:_="" ns3:_="">
    <xsd:import namespace="2a25a763-afe7-4d59-8cd6-e97c95c3883e"/>
    <xsd:import namespace="e381c912-6302-4130-954e-a4343600b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5a763-afe7-4d59-8cd6-e97c95c38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63473f0-30e6-4daa-96a6-ff79f62388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1c912-6302-4130-954e-a4343600ba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c251522-5c4d-448c-98b7-ca6b9739fe33}" ma:internalName="TaxCatchAll" ma:showField="CatchAllData" ma:web="e381c912-6302-4130-954e-a4343600b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25a763-afe7-4d59-8cd6-e97c95c3883e">
      <Terms xmlns="http://schemas.microsoft.com/office/infopath/2007/PartnerControls"/>
    </lcf76f155ced4ddcb4097134ff3c332f>
    <TaxCatchAll xmlns="e381c912-6302-4130-954e-a4343600ba15" xsi:nil="true"/>
  </documentManagement>
</p:properties>
</file>

<file path=customXml/itemProps1.xml><?xml version="1.0" encoding="utf-8"?>
<ds:datastoreItem xmlns:ds="http://schemas.openxmlformats.org/officeDocument/2006/customXml" ds:itemID="{8A8257BE-EB06-4161-A9ED-0C5FF0FF5C74}"/>
</file>

<file path=customXml/itemProps2.xml><?xml version="1.0" encoding="utf-8"?>
<ds:datastoreItem xmlns:ds="http://schemas.openxmlformats.org/officeDocument/2006/customXml" ds:itemID="{65987503-A476-406D-BABE-15A4DCF97DC5}"/>
</file>

<file path=customXml/itemProps3.xml><?xml version="1.0" encoding="utf-8"?>
<ds:datastoreItem xmlns:ds="http://schemas.openxmlformats.org/officeDocument/2006/customXml" ds:itemID="{C343DB66-F126-45E8-A9AC-A6E9033E16D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Jones</dc:creator>
  <cp:keywords/>
  <dc:description/>
  <cp:lastModifiedBy>Gail Jones</cp:lastModifiedBy>
  <dcterms:created xsi:type="dcterms:W3CDTF">2024-10-01T15:50:51Z</dcterms:created>
  <dcterms:modified xsi:type="dcterms:W3CDTF">2024-10-01T16:00:26Z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0x010100D7F9E5A1B630B4478B4B2DFDBB5CCCE9</vt:lpwstr>
  </property>
  <property fmtid="{D5CDD505-2E9C-101B-9397-08002B2CF9AE}" pid="3" name="MediaServiceImageTags">
    <vt:lpwstr/>
  </property>
</Properties>
</file>